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1587" w14:textId="77777777" w:rsidR="007C3E9C" w:rsidRPr="007C3E9C" w:rsidRDefault="00204431" w:rsidP="007C3E9C">
      <w:pPr>
        <w:spacing w:after="0" w:line="300" w:lineRule="exact"/>
        <w:rPr>
          <w:rFonts w:ascii="Arial" w:eastAsia="Times New Roman" w:hAnsi="Arial"/>
          <w:szCs w:val="20"/>
          <w:lang w:eastAsia="nl-NL"/>
        </w:rPr>
      </w:pPr>
      <w:r w:rsidRPr="00204431">
        <w:rPr>
          <w:rFonts w:ascii="Arial" w:hAnsi="Arial" w:cs="Arial"/>
          <w:noProof/>
          <w:lang w:eastAsia="nl-NL"/>
        </w:rPr>
        <mc:AlternateContent>
          <mc:Choice Requires="wps">
            <w:drawing>
              <wp:anchor distT="0" distB="0" distL="114300" distR="114300" simplePos="0" relativeHeight="251659776" behindDoc="0" locked="0" layoutInCell="1" allowOverlap="1" wp14:anchorId="207E89D7" wp14:editId="317AB8C0">
                <wp:simplePos x="0" y="0"/>
                <wp:positionH relativeFrom="column">
                  <wp:posOffset>1181100</wp:posOffset>
                </wp:positionH>
                <wp:positionV relativeFrom="paragraph">
                  <wp:posOffset>167640</wp:posOffset>
                </wp:positionV>
                <wp:extent cx="4267200" cy="4953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95300"/>
                        </a:xfrm>
                        <a:prstGeom prst="rect">
                          <a:avLst/>
                        </a:prstGeom>
                        <a:solidFill>
                          <a:srgbClr val="FFFFFF"/>
                        </a:solidFill>
                        <a:ln w="9525">
                          <a:solidFill>
                            <a:srgbClr val="000000"/>
                          </a:solidFill>
                          <a:miter lim="800000"/>
                          <a:headEnd/>
                          <a:tailEnd/>
                        </a:ln>
                      </wps:spPr>
                      <wps:txbx>
                        <w:txbxContent>
                          <w:p w14:paraId="24AD3CF6" w14:textId="77777777" w:rsidR="002339AD" w:rsidRDefault="002339AD" w:rsidP="002339AD">
                            <w:pPr>
                              <w:spacing w:line="48" w:lineRule="auto"/>
                              <w:jc w:val="center"/>
                              <w:rPr>
                                <w:rFonts w:ascii="Arial" w:hAnsi="Arial" w:cs="Arial"/>
                                <w:b/>
                                <w:sz w:val="24"/>
                                <w:szCs w:val="24"/>
                              </w:rPr>
                            </w:pPr>
                          </w:p>
                          <w:p w14:paraId="25086DA1" w14:textId="41B30094" w:rsidR="00E0693A" w:rsidRDefault="00724131" w:rsidP="00204431">
                            <w:pPr>
                              <w:spacing w:line="240" w:lineRule="auto"/>
                              <w:jc w:val="center"/>
                              <w:rPr>
                                <w:rFonts w:ascii="Arial" w:hAnsi="Arial" w:cs="Arial"/>
                                <w:b/>
                                <w:sz w:val="24"/>
                                <w:szCs w:val="24"/>
                              </w:rPr>
                            </w:pPr>
                            <w:r>
                              <w:rPr>
                                <w:rFonts w:ascii="Arial" w:hAnsi="Arial" w:cs="Arial"/>
                                <w:b/>
                                <w:sz w:val="24"/>
                                <w:szCs w:val="24"/>
                              </w:rPr>
                              <w:t xml:space="preserve">Nascholing Opleidingsgroep Mediant </w:t>
                            </w:r>
                          </w:p>
                          <w:p w14:paraId="4F627F2C" w14:textId="77777777" w:rsidR="00A82003" w:rsidRPr="00A82003" w:rsidRDefault="00A82003" w:rsidP="00204431">
                            <w:pPr>
                              <w:spacing w:line="240" w:lineRule="auto"/>
                              <w:jc w:val="center"/>
                              <w:rPr>
                                <w:rFonts w:ascii="Arial" w:hAnsi="Arial" w:cs="Arial"/>
                                <w:b/>
                                <w:sz w:val="20"/>
                                <w:szCs w:val="20"/>
                              </w:rPr>
                            </w:pPr>
                            <w:proofErr w:type="spellStart"/>
                            <w:r>
                              <w:rPr>
                                <w:rFonts w:ascii="Arial" w:hAnsi="Arial" w:cs="Arial"/>
                                <w:b/>
                                <w:sz w:val="20"/>
                                <w:szCs w:val="20"/>
                              </w:rPr>
                              <w:t>ps</w:t>
                            </w:r>
                            <w:proofErr w:type="spellEnd"/>
                          </w:p>
                          <w:p w14:paraId="10B591FB" w14:textId="77777777" w:rsidR="00A82003" w:rsidRDefault="00A82003" w:rsidP="00204431">
                            <w:pPr>
                              <w:spacing w:line="240" w:lineRule="auto"/>
                              <w:jc w:val="center"/>
                              <w:rPr>
                                <w:rFonts w:ascii="Arial" w:hAnsi="Arial" w:cs="Arial"/>
                                <w:b/>
                                <w:sz w:val="24"/>
                                <w:szCs w:val="24"/>
                              </w:rPr>
                            </w:pPr>
                          </w:p>
                          <w:p w14:paraId="20ADF93E" w14:textId="77777777" w:rsidR="00A82003" w:rsidRDefault="00A82003" w:rsidP="00204431">
                            <w:pPr>
                              <w:spacing w:line="240" w:lineRule="auto"/>
                              <w:jc w:val="center"/>
                              <w:rPr>
                                <w:rFonts w:ascii="Arial" w:hAnsi="Arial" w:cs="Arial"/>
                                <w:b/>
                                <w:sz w:val="24"/>
                                <w:szCs w:val="24"/>
                              </w:rPr>
                            </w:pPr>
                          </w:p>
                          <w:p w14:paraId="4D3F75B2" w14:textId="77777777" w:rsidR="00204431" w:rsidRPr="00204431" w:rsidRDefault="00E0693A" w:rsidP="00204431">
                            <w:pPr>
                              <w:spacing w:line="240" w:lineRule="auto"/>
                              <w:jc w:val="center"/>
                              <w:rPr>
                                <w:rFonts w:ascii="Arial" w:hAnsi="Arial" w:cs="Arial"/>
                                <w:b/>
                                <w:sz w:val="24"/>
                                <w:szCs w:val="24"/>
                              </w:rPr>
                            </w:pPr>
                            <w:r>
                              <w:rPr>
                                <w:rFonts w:ascii="Arial" w:hAnsi="Arial" w:cs="Arial"/>
                                <w:b/>
                                <w:sz w:val="24"/>
                                <w:szCs w:val="24"/>
                              </w:rPr>
                              <w:t xml:space="preserve"> </w:t>
                            </w:r>
                          </w:p>
                          <w:p w14:paraId="16931405" w14:textId="77777777" w:rsidR="00204431" w:rsidRPr="00204431" w:rsidRDefault="0020443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E89D7" id="_x0000_t202" coordsize="21600,21600" o:spt="202" path="m,l,21600r21600,l21600,xe">
                <v:stroke joinstyle="miter"/>
                <v:path gradientshapeok="t" o:connecttype="rect"/>
              </v:shapetype>
              <v:shape id="Tekstvak 2" o:spid="_x0000_s1026" type="#_x0000_t202" style="position:absolute;margin-left:93pt;margin-top:13.2pt;width:336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dRJQIAAEYEAAAOAAAAZHJzL2Uyb0RvYy54bWysU9tu2zAMfR+wfxD0vjhJk7Yx4hRdugwD&#10;ugvQ7gNoWY6FSKInKbG7rx8lp2l2exmmB4ESqSPyHHJ50xvNDtJ5hbbgk9GYM2kFVspuC/71cfPm&#10;mjMfwFag0cqCP0nPb1avXy27NpdTbFBX0jECsT7v2oI3IbR5lnnRSAN+hK205KzRGQh0dNusctAR&#10;utHZdDy+zDp0VetQSO/p9m5w8lXCr2spwue69jIwXXDKLaTdpb2Me7ZaQr510DZKHNOAf8jCgLL0&#10;6QnqDgKwvVO/QRklHHqsw0igybCulZCpBqpmMv6lmocGWplqIXJ8e6LJ/z9Y8enwxTFVFfxifMWZ&#10;BUMiPcqdDwfYsWnkp2t9TmEPLQWG/i32pHOq1bf3KHaeWVw3YLfy1jnsGgkV5TeJL7OzpwOOjyBl&#10;9xEr+gb2ARNQXzsTySM6GKGTTk8nbWQfmKDL2fTyigTnTJBvtphfkB2/gPz5det8eC/RsGgU3JH2&#10;CR0O9z4Moc8h8TOPWlUbpXU6uG251o4dgPpkk9YR/acwbVlX8MV8Oh8I+CvEOK0/QRgVqOG1MgW/&#10;PgVBHml7ZytKE/IASg82VaftkcdI3UBi6MueAiO5JVZPxKjDobFpEMlo0H3nrKOmLrj/tgcnOdMf&#10;LKmymMxmcQrSYTYnQjlz557y3ANWEFTBA2eDuQ5pcmKOFm9JvVolYl8yOeZKzZqkOQ5WnIbzc4p6&#10;Gf/VDwAAAP//AwBQSwMEFAAGAAgAAAAhAE1Dd1zeAAAACgEAAA8AAABkcnMvZG93bnJldi54bWxM&#10;j8FOwzAQRO9I/IO1SFwQdSghmBCnQkggeoOC4Oom2yTCXgfbTcPfs5zgODuj2TfVanZWTBji4EnD&#10;xSIDgdT4dqBOw9vrw7kCEZOh1lhPqOEbI6zq46PKlK0/0AtOm9QJLqFYGg19SmMpZWx6dCYu/IjE&#10;3s4HZxLL0Mk2mAOXOyuXWVZIZwbiD70Z8b7H5nOzdxpU/jR9xPXl83tT7OxNOrueHr+C1qcn890t&#10;iIRz+gvDLz6jQ81MW7+nNgrLWhW8JWlYFjkIDqgrxYctO1meg6wr+X9C/QMAAP//AwBQSwECLQAU&#10;AAYACAAAACEAtoM4kv4AAADhAQAAEwAAAAAAAAAAAAAAAAAAAAAAW0NvbnRlbnRfVHlwZXNdLnht&#10;bFBLAQItABQABgAIAAAAIQA4/SH/1gAAAJQBAAALAAAAAAAAAAAAAAAAAC8BAABfcmVscy8ucmVs&#10;c1BLAQItABQABgAIAAAAIQAh9rdRJQIAAEYEAAAOAAAAAAAAAAAAAAAAAC4CAABkcnMvZTJvRG9j&#10;LnhtbFBLAQItABQABgAIAAAAIQBNQ3dc3gAAAAoBAAAPAAAAAAAAAAAAAAAAAH8EAABkcnMvZG93&#10;bnJldi54bWxQSwUGAAAAAAQABADzAAAAigUAAAAA&#10;">
                <v:textbox>
                  <w:txbxContent>
                    <w:p w14:paraId="24AD3CF6" w14:textId="77777777" w:rsidR="002339AD" w:rsidRDefault="002339AD" w:rsidP="002339AD">
                      <w:pPr>
                        <w:spacing w:line="48" w:lineRule="auto"/>
                        <w:jc w:val="center"/>
                        <w:rPr>
                          <w:rFonts w:ascii="Arial" w:hAnsi="Arial" w:cs="Arial"/>
                          <w:b/>
                          <w:sz w:val="24"/>
                          <w:szCs w:val="24"/>
                        </w:rPr>
                      </w:pPr>
                    </w:p>
                    <w:p w14:paraId="25086DA1" w14:textId="41B30094" w:rsidR="00E0693A" w:rsidRDefault="00724131" w:rsidP="00204431">
                      <w:pPr>
                        <w:spacing w:line="240" w:lineRule="auto"/>
                        <w:jc w:val="center"/>
                        <w:rPr>
                          <w:rFonts w:ascii="Arial" w:hAnsi="Arial" w:cs="Arial"/>
                          <w:b/>
                          <w:sz w:val="24"/>
                          <w:szCs w:val="24"/>
                        </w:rPr>
                      </w:pPr>
                      <w:r>
                        <w:rPr>
                          <w:rFonts w:ascii="Arial" w:hAnsi="Arial" w:cs="Arial"/>
                          <w:b/>
                          <w:sz w:val="24"/>
                          <w:szCs w:val="24"/>
                        </w:rPr>
                        <w:t xml:space="preserve">Nascholing Opleidingsgroep Mediant </w:t>
                      </w:r>
                    </w:p>
                    <w:p w14:paraId="4F627F2C" w14:textId="77777777" w:rsidR="00A82003" w:rsidRPr="00A82003" w:rsidRDefault="00A82003" w:rsidP="00204431">
                      <w:pPr>
                        <w:spacing w:line="240" w:lineRule="auto"/>
                        <w:jc w:val="center"/>
                        <w:rPr>
                          <w:rFonts w:ascii="Arial" w:hAnsi="Arial" w:cs="Arial"/>
                          <w:b/>
                          <w:sz w:val="20"/>
                          <w:szCs w:val="20"/>
                        </w:rPr>
                      </w:pPr>
                      <w:r>
                        <w:rPr>
                          <w:rFonts w:ascii="Arial" w:hAnsi="Arial" w:cs="Arial"/>
                          <w:b/>
                          <w:sz w:val="20"/>
                          <w:szCs w:val="20"/>
                        </w:rPr>
                        <w:t>ps</w:t>
                      </w:r>
                    </w:p>
                    <w:p w14:paraId="10B591FB" w14:textId="77777777" w:rsidR="00A82003" w:rsidRDefault="00A82003" w:rsidP="00204431">
                      <w:pPr>
                        <w:spacing w:line="240" w:lineRule="auto"/>
                        <w:jc w:val="center"/>
                        <w:rPr>
                          <w:rFonts w:ascii="Arial" w:hAnsi="Arial" w:cs="Arial"/>
                          <w:b/>
                          <w:sz w:val="24"/>
                          <w:szCs w:val="24"/>
                        </w:rPr>
                      </w:pPr>
                    </w:p>
                    <w:p w14:paraId="20ADF93E" w14:textId="77777777" w:rsidR="00A82003" w:rsidRDefault="00A82003" w:rsidP="00204431">
                      <w:pPr>
                        <w:spacing w:line="240" w:lineRule="auto"/>
                        <w:jc w:val="center"/>
                        <w:rPr>
                          <w:rFonts w:ascii="Arial" w:hAnsi="Arial" w:cs="Arial"/>
                          <w:b/>
                          <w:sz w:val="24"/>
                          <w:szCs w:val="24"/>
                        </w:rPr>
                      </w:pPr>
                    </w:p>
                    <w:p w14:paraId="4D3F75B2" w14:textId="77777777" w:rsidR="00204431" w:rsidRPr="00204431" w:rsidRDefault="00E0693A" w:rsidP="00204431">
                      <w:pPr>
                        <w:spacing w:line="240" w:lineRule="auto"/>
                        <w:jc w:val="center"/>
                        <w:rPr>
                          <w:rFonts w:ascii="Arial" w:hAnsi="Arial" w:cs="Arial"/>
                          <w:b/>
                          <w:sz w:val="24"/>
                          <w:szCs w:val="24"/>
                        </w:rPr>
                      </w:pPr>
                      <w:r>
                        <w:rPr>
                          <w:rFonts w:ascii="Arial" w:hAnsi="Arial" w:cs="Arial"/>
                          <w:b/>
                          <w:sz w:val="24"/>
                          <w:szCs w:val="24"/>
                        </w:rPr>
                        <w:t xml:space="preserve"> </w:t>
                      </w:r>
                    </w:p>
                    <w:p w14:paraId="16931405" w14:textId="77777777" w:rsidR="00204431" w:rsidRPr="00204431" w:rsidRDefault="00204431">
                      <w:pPr>
                        <w:rPr>
                          <w:rFonts w:ascii="Arial" w:hAnsi="Arial" w:cs="Arial"/>
                          <w:sz w:val="24"/>
                          <w:szCs w:val="24"/>
                        </w:rPr>
                      </w:pPr>
                    </w:p>
                  </w:txbxContent>
                </v:textbox>
              </v:shape>
            </w:pict>
          </mc:Fallback>
        </mc:AlternateContent>
      </w:r>
      <w:r w:rsidR="00F1508C">
        <w:rPr>
          <w:rFonts w:ascii="Arial" w:eastAsia="Times New Roman" w:hAnsi="Arial"/>
          <w:noProof/>
          <w:szCs w:val="20"/>
          <w:lang w:eastAsia="nl-NL"/>
        </w:rPr>
        <w:drawing>
          <wp:anchor distT="0" distB="0" distL="114300" distR="114300" simplePos="0" relativeHeight="251657728" behindDoc="0" locked="0" layoutInCell="1" allowOverlap="1" wp14:anchorId="11313A35" wp14:editId="2892BD8D">
            <wp:simplePos x="0" y="0"/>
            <wp:positionH relativeFrom="column">
              <wp:posOffset>-152400</wp:posOffset>
            </wp:positionH>
            <wp:positionV relativeFrom="paragraph">
              <wp:posOffset>47625</wp:posOffset>
            </wp:positionV>
            <wp:extent cx="1266825" cy="65278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652780"/>
                    </a:xfrm>
                    <a:prstGeom prst="rect">
                      <a:avLst/>
                    </a:prstGeom>
                    <a:noFill/>
                  </pic:spPr>
                </pic:pic>
              </a:graphicData>
            </a:graphic>
            <wp14:sizeRelH relativeFrom="page">
              <wp14:pctWidth>0</wp14:pctWidth>
            </wp14:sizeRelH>
            <wp14:sizeRelV relativeFrom="page">
              <wp14:pctHeight>0</wp14:pctHeight>
            </wp14:sizeRelV>
          </wp:anchor>
        </w:drawing>
      </w:r>
    </w:p>
    <w:p w14:paraId="2373BBF1" w14:textId="77777777" w:rsidR="008766AB" w:rsidRDefault="008766AB" w:rsidP="007C3E9C">
      <w:pPr>
        <w:spacing w:after="0"/>
        <w:rPr>
          <w:rFonts w:ascii="Arial" w:hAnsi="Arial" w:cs="Arial"/>
        </w:rPr>
      </w:pPr>
    </w:p>
    <w:p w14:paraId="29FDC1E7" w14:textId="77777777" w:rsidR="008766AB" w:rsidRDefault="008766AB" w:rsidP="007C3E9C">
      <w:pPr>
        <w:spacing w:after="0"/>
        <w:rPr>
          <w:rFonts w:ascii="Arial" w:hAnsi="Arial" w:cs="Arial"/>
        </w:rPr>
      </w:pPr>
    </w:p>
    <w:p w14:paraId="07047AFC" w14:textId="77777777" w:rsidR="00F1508C" w:rsidRDefault="00F1508C" w:rsidP="008766AB">
      <w:pPr>
        <w:spacing w:after="0"/>
        <w:jc w:val="center"/>
        <w:rPr>
          <w:rFonts w:ascii="Arial" w:hAnsi="Arial" w:cs="Arial"/>
          <w:i/>
          <w:color w:val="FF0000"/>
          <w:sz w:val="24"/>
          <w:szCs w:val="24"/>
          <w:u w:val="single"/>
        </w:rPr>
      </w:pPr>
    </w:p>
    <w:p w14:paraId="51EED4A3" w14:textId="77777777" w:rsidR="002339AD" w:rsidRDefault="002339AD" w:rsidP="008766AB">
      <w:pPr>
        <w:spacing w:after="0"/>
        <w:jc w:val="center"/>
        <w:rPr>
          <w:rFonts w:ascii="Arial" w:hAnsi="Arial" w:cs="Arial"/>
          <w:b/>
          <w:sz w:val="24"/>
          <w:szCs w:val="24"/>
        </w:rPr>
      </w:pPr>
    </w:p>
    <w:p w14:paraId="526048CE" w14:textId="77777777" w:rsidR="00C65B18" w:rsidRPr="008766AB" w:rsidRDefault="00C65B18" w:rsidP="008766AB">
      <w:pPr>
        <w:spacing w:after="0"/>
        <w:jc w:val="center"/>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838"/>
      </w:tblGrid>
      <w:tr w:rsidR="007C3E9C" w:rsidRPr="007C3E9C" w14:paraId="6D2DA183" w14:textId="77777777" w:rsidTr="00605D5B">
        <w:tc>
          <w:tcPr>
            <w:tcW w:w="2660" w:type="dxa"/>
            <w:shd w:val="clear" w:color="auto" w:fill="auto"/>
          </w:tcPr>
          <w:p w14:paraId="52D5EDA3" w14:textId="77777777" w:rsidR="007C3E9C" w:rsidRDefault="00E0693A" w:rsidP="00292A0C">
            <w:pPr>
              <w:spacing w:after="0"/>
              <w:rPr>
                <w:rFonts w:ascii="Arial" w:hAnsi="Arial" w:cs="Arial"/>
                <w:sz w:val="20"/>
                <w:szCs w:val="20"/>
              </w:rPr>
            </w:pPr>
            <w:r>
              <w:rPr>
                <w:rFonts w:ascii="Arial" w:hAnsi="Arial" w:cs="Arial"/>
                <w:sz w:val="20"/>
                <w:szCs w:val="20"/>
              </w:rPr>
              <w:t>Datum</w:t>
            </w:r>
          </w:p>
          <w:p w14:paraId="740A6825" w14:textId="77777777" w:rsidR="00292A0C" w:rsidRPr="007C3E9C" w:rsidRDefault="00292A0C" w:rsidP="00292A0C">
            <w:pPr>
              <w:spacing w:after="0"/>
              <w:rPr>
                <w:rFonts w:ascii="Arial" w:hAnsi="Arial" w:cs="Arial"/>
                <w:sz w:val="20"/>
                <w:szCs w:val="20"/>
              </w:rPr>
            </w:pPr>
          </w:p>
        </w:tc>
        <w:tc>
          <w:tcPr>
            <w:tcW w:w="8022" w:type="dxa"/>
            <w:shd w:val="clear" w:color="auto" w:fill="auto"/>
          </w:tcPr>
          <w:p w14:paraId="4E4A3CCA" w14:textId="789514E2" w:rsidR="00204431" w:rsidRDefault="00724131" w:rsidP="007C3E9C">
            <w:pPr>
              <w:spacing w:after="0"/>
              <w:rPr>
                <w:rFonts w:ascii="Arial" w:hAnsi="Arial" w:cs="Arial"/>
                <w:b/>
                <w:sz w:val="20"/>
                <w:szCs w:val="20"/>
              </w:rPr>
            </w:pPr>
            <w:r>
              <w:rPr>
                <w:rFonts w:ascii="Arial" w:hAnsi="Arial" w:cs="Arial"/>
                <w:b/>
                <w:sz w:val="20"/>
                <w:szCs w:val="20"/>
              </w:rPr>
              <w:t xml:space="preserve">Donderdag </w:t>
            </w:r>
            <w:r w:rsidR="00B21D68">
              <w:rPr>
                <w:rFonts w:ascii="Arial" w:hAnsi="Arial" w:cs="Arial"/>
                <w:b/>
                <w:sz w:val="20"/>
                <w:szCs w:val="20"/>
              </w:rPr>
              <w:t>13 januari 2022</w:t>
            </w:r>
          </w:p>
          <w:p w14:paraId="110AFA36" w14:textId="4AC23B7F" w:rsidR="00E0693A" w:rsidRPr="00292A0C" w:rsidRDefault="00724131" w:rsidP="007C3E9C">
            <w:pPr>
              <w:spacing w:after="0"/>
              <w:rPr>
                <w:rFonts w:ascii="Arial" w:hAnsi="Arial" w:cs="Arial"/>
                <w:b/>
                <w:sz w:val="20"/>
                <w:szCs w:val="20"/>
              </w:rPr>
            </w:pPr>
            <w:r>
              <w:rPr>
                <w:rFonts w:ascii="Arial" w:hAnsi="Arial" w:cs="Arial"/>
                <w:b/>
                <w:sz w:val="20"/>
                <w:szCs w:val="20"/>
              </w:rPr>
              <w:t>16.00 – 17.00 uur (aansluitend aan opleidingsvergadering</w:t>
            </w:r>
            <w:r w:rsidR="00E0693A">
              <w:rPr>
                <w:rFonts w:ascii="Arial" w:hAnsi="Arial" w:cs="Arial"/>
                <w:b/>
                <w:sz w:val="20"/>
                <w:szCs w:val="20"/>
              </w:rPr>
              <w:t>)</w:t>
            </w:r>
          </w:p>
        </w:tc>
      </w:tr>
      <w:tr w:rsidR="00C65B18" w:rsidRPr="007C3E9C" w14:paraId="77AA78D2" w14:textId="77777777" w:rsidTr="00605D5B">
        <w:tc>
          <w:tcPr>
            <w:tcW w:w="2660" w:type="dxa"/>
            <w:shd w:val="clear" w:color="auto" w:fill="auto"/>
          </w:tcPr>
          <w:p w14:paraId="0A9A0BC4" w14:textId="77777777" w:rsidR="00C65B18" w:rsidRDefault="00C65B18" w:rsidP="00C65B18">
            <w:pPr>
              <w:spacing w:after="0"/>
              <w:rPr>
                <w:rFonts w:ascii="Arial" w:hAnsi="Arial" w:cs="Arial"/>
                <w:sz w:val="20"/>
                <w:szCs w:val="20"/>
              </w:rPr>
            </w:pPr>
            <w:r>
              <w:rPr>
                <w:rFonts w:ascii="Arial" w:hAnsi="Arial" w:cs="Arial"/>
                <w:sz w:val="20"/>
                <w:szCs w:val="20"/>
              </w:rPr>
              <w:t>Namen &amp; kwalificaties sp</w:t>
            </w:r>
            <w:r w:rsidR="00777C65">
              <w:rPr>
                <w:rFonts w:ascii="Arial" w:hAnsi="Arial" w:cs="Arial"/>
                <w:sz w:val="20"/>
                <w:szCs w:val="20"/>
              </w:rPr>
              <w:t>r</w:t>
            </w:r>
            <w:r>
              <w:rPr>
                <w:rFonts w:ascii="Arial" w:hAnsi="Arial" w:cs="Arial"/>
                <w:sz w:val="20"/>
                <w:szCs w:val="20"/>
              </w:rPr>
              <w:t>ekers</w:t>
            </w:r>
          </w:p>
        </w:tc>
        <w:tc>
          <w:tcPr>
            <w:tcW w:w="8022" w:type="dxa"/>
            <w:shd w:val="clear" w:color="auto" w:fill="auto"/>
          </w:tcPr>
          <w:p w14:paraId="52C20457" w14:textId="77777777" w:rsidR="002D216F" w:rsidRDefault="002D216F" w:rsidP="002D216F">
            <w:pPr>
              <w:pStyle w:val="Default"/>
              <w:rPr>
                <w:rFonts w:ascii="Arial" w:eastAsia="Arial" w:hAnsi="Arial" w:cs="Arial"/>
                <w:sz w:val="20"/>
                <w:szCs w:val="20"/>
              </w:rPr>
            </w:pPr>
            <w:r w:rsidRPr="00A82003">
              <w:rPr>
                <w:rFonts w:ascii="Arial" w:hAnsi="Arial"/>
                <w:b/>
                <w:sz w:val="20"/>
                <w:szCs w:val="20"/>
              </w:rPr>
              <w:t>Tim Walrave</w:t>
            </w:r>
          </w:p>
          <w:p w14:paraId="782D68E6" w14:textId="272AA488" w:rsidR="002D216F" w:rsidRDefault="002D216F" w:rsidP="002D216F">
            <w:pPr>
              <w:pStyle w:val="Default"/>
              <w:rPr>
                <w:rFonts w:ascii="Arial" w:eastAsia="Arial" w:hAnsi="Arial" w:cs="Arial"/>
                <w:i/>
                <w:iCs/>
                <w:sz w:val="20"/>
                <w:szCs w:val="20"/>
              </w:rPr>
            </w:pPr>
            <w:r>
              <w:rPr>
                <w:rFonts w:ascii="Arial" w:hAnsi="Arial"/>
                <w:i/>
                <w:iCs/>
                <w:sz w:val="20"/>
                <w:szCs w:val="20"/>
              </w:rPr>
              <w:t xml:space="preserve">psychiater, </w:t>
            </w:r>
            <w:r w:rsidR="00724131">
              <w:rPr>
                <w:rFonts w:ascii="Arial" w:hAnsi="Arial"/>
                <w:i/>
                <w:iCs/>
                <w:sz w:val="20"/>
                <w:szCs w:val="20"/>
              </w:rPr>
              <w:t>A-</w:t>
            </w:r>
            <w:r w:rsidR="00C314A7">
              <w:rPr>
                <w:rFonts w:ascii="Arial" w:hAnsi="Arial"/>
                <w:i/>
                <w:iCs/>
                <w:sz w:val="20"/>
                <w:szCs w:val="20"/>
              </w:rPr>
              <w:t>opleider psychiatrie Mediant</w:t>
            </w:r>
            <w:r w:rsidR="00724131">
              <w:rPr>
                <w:rFonts w:ascii="Arial" w:hAnsi="Arial"/>
                <w:i/>
                <w:iCs/>
                <w:sz w:val="20"/>
                <w:szCs w:val="20"/>
              </w:rPr>
              <w:t xml:space="preserve"> GGZ instelling Twente</w:t>
            </w:r>
          </w:p>
          <w:p w14:paraId="011E43F5" w14:textId="77777777" w:rsidR="002D216F" w:rsidRDefault="002D216F" w:rsidP="002D216F">
            <w:pPr>
              <w:pStyle w:val="Default"/>
              <w:rPr>
                <w:rFonts w:ascii="Arial" w:eastAsia="Arial" w:hAnsi="Arial" w:cs="Arial"/>
                <w:sz w:val="20"/>
                <w:szCs w:val="20"/>
              </w:rPr>
            </w:pPr>
          </w:p>
          <w:p w14:paraId="0121BFFC" w14:textId="2804371F" w:rsidR="002D216F" w:rsidRDefault="00724131" w:rsidP="002D216F">
            <w:pPr>
              <w:pStyle w:val="Default"/>
              <w:rPr>
                <w:rFonts w:ascii="Arial" w:eastAsia="Arial" w:hAnsi="Arial" w:cs="Arial"/>
                <w:sz w:val="20"/>
                <w:szCs w:val="20"/>
              </w:rPr>
            </w:pPr>
            <w:r>
              <w:rPr>
                <w:rFonts w:ascii="Arial" w:hAnsi="Arial"/>
                <w:b/>
                <w:sz w:val="20"/>
                <w:szCs w:val="20"/>
              </w:rPr>
              <w:t>Juan Stienen</w:t>
            </w:r>
          </w:p>
          <w:p w14:paraId="06CEDFF2" w14:textId="6B924FAD" w:rsidR="002D216F" w:rsidRDefault="002D216F" w:rsidP="002D216F">
            <w:pPr>
              <w:pStyle w:val="Default"/>
              <w:rPr>
                <w:rFonts w:ascii="Arial" w:hAnsi="Arial"/>
                <w:i/>
                <w:iCs/>
                <w:sz w:val="20"/>
                <w:szCs w:val="20"/>
              </w:rPr>
            </w:pPr>
            <w:r>
              <w:rPr>
                <w:rFonts w:ascii="Arial" w:hAnsi="Arial"/>
                <w:i/>
                <w:iCs/>
                <w:sz w:val="20"/>
                <w:szCs w:val="20"/>
              </w:rPr>
              <w:t>psychiater,</w:t>
            </w:r>
            <w:r w:rsidR="00C314A7">
              <w:t xml:space="preserve"> </w:t>
            </w:r>
            <w:r w:rsidR="00724131">
              <w:rPr>
                <w:rFonts w:ascii="Arial" w:hAnsi="Arial"/>
                <w:i/>
                <w:iCs/>
                <w:sz w:val="20"/>
                <w:szCs w:val="20"/>
              </w:rPr>
              <w:t>HAIO</w:t>
            </w:r>
            <w:r w:rsidR="00C314A7">
              <w:rPr>
                <w:rFonts w:ascii="Arial" w:hAnsi="Arial"/>
                <w:i/>
                <w:iCs/>
                <w:sz w:val="20"/>
                <w:szCs w:val="20"/>
              </w:rPr>
              <w:t xml:space="preserve"> opleider psychiatrie</w:t>
            </w:r>
            <w:r w:rsidR="00724131">
              <w:rPr>
                <w:rFonts w:ascii="Arial" w:hAnsi="Arial"/>
                <w:i/>
                <w:iCs/>
                <w:sz w:val="20"/>
                <w:szCs w:val="20"/>
              </w:rPr>
              <w:t>, PAAZ Ziekenhuis Groep Twente</w:t>
            </w:r>
          </w:p>
          <w:p w14:paraId="5E121B34" w14:textId="6D8E7E13" w:rsidR="002D216F" w:rsidRPr="00772EFB" w:rsidRDefault="002D216F" w:rsidP="007C3E9C">
            <w:pPr>
              <w:spacing w:after="0"/>
              <w:rPr>
                <w:rFonts w:ascii="Arial" w:hAnsi="Arial" w:cs="Arial"/>
                <w:i/>
                <w:sz w:val="20"/>
                <w:szCs w:val="20"/>
              </w:rPr>
            </w:pPr>
          </w:p>
        </w:tc>
      </w:tr>
      <w:tr w:rsidR="0092286F" w:rsidRPr="007C3E9C" w14:paraId="5E57A3C8" w14:textId="77777777" w:rsidTr="00605D5B">
        <w:tc>
          <w:tcPr>
            <w:tcW w:w="2660" w:type="dxa"/>
            <w:shd w:val="clear" w:color="auto" w:fill="auto"/>
          </w:tcPr>
          <w:p w14:paraId="61EA15CF" w14:textId="77777777" w:rsidR="0092286F" w:rsidRDefault="00204431" w:rsidP="0092286F">
            <w:pPr>
              <w:spacing w:after="0"/>
              <w:rPr>
                <w:rFonts w:ascii="Arial" w:hAnsi="Arial" w:cs="Arial"/>
                <w:sz w:val="20"/>
                <w:szCs w:val="20"/>
              </w:rPr>
            </w:pPr>
            <w:r>
              <w:rPr>
                <w:rFonts w:ascii="Arial" w:hAnsi="Arial" w:cs="Arial"/>
                <w:sz w:val="20"/>
                <w:szCs w:val="20"/>
              </w:rPr>
              <w:t xml:space="preserve">Disciplines waarvoor </w:t>
            </w:r>
            <w:r w:rsidR="0092286F">
              <w:rPr>
                <w:rFonts w:ascii="Arial" w:hAnsi="Arial" w:cs="Arial"/>
                <w:sz w:val="20"/>
                <w:szCs w:val="20"/>
              </w:rPr>
              <w:t xml:space="preserve">accreditatie </w:t>
            </w:r>
            <w:r>
              <w:rPr>
                <w:rFonts w:ascii="Arial" w:hAnsi="Arial" w:cs="Arial"/>
                <w:sz w:val="20"/>
                <w:szCs w:val="20"/>
              </w:rPr>
              <w:t>aangevraagd moet worden.</w:t>
            </w:r>
          </w:p>
        </w:tc>
        <w:tc>
          <w:tcPr>
            <w:tcW w:w="8022" w:type="dxa"/>
            <w:shd w:val="clear" w:color="auto" w:fill="auto"/>
          </w:tcPr>
          <w:p w14:paraId="6D905ED1" w14:textId="77777777" w:rsidR="004157C9" w:rsidRDefault="00E0693A" w:rsidP="004157C9">
            <w:pPr>
              <w:spacing w:after="0"/>
              <w:rPr>
                <w:rFonts w:ascii="Arial" w:eastAsia="MS Gothic" w:hAnsi="Arial" w:cs="Arial"/>
                <w:sz w:val="20"/>
                <w:szCs w:val="20"/>
              </w:rPr>
            </w:pPr>
            <w:r w:rsidRPr="00E0693A">
              <w:rPr>
                <w:rFonts w:ascii="Arial" w:eastAsia="MS Gothic" w:hAnsi="Arial" w:cs="Arial"/>
                <w:sz w:val="20"/>
                <w:szCs w:val="20"/>
              </w:rPr>
              <w:t>ABAN</w:t>
            </w:r>
            <w:r w:rsidR="00E078FA">
              <w:rPr>
                <w:rFonts w:ascii="Arial" w:eastAsia="MS Gothic" w:hAnsi="Arial" w:cs="Arial"/>
                <w:sz w:val="20"/>
                <w:szCs w:val="20"/>
              </w:rPr>
              <w:t xml:space="preserve"> voor </w:t>
            </w:r>
            <w:r w:rsidR="00724131">
              <w:rPr>
                <w:rFonts w:ascii="Arial" w:eastAsia="MS Gothic" w:hAnsi="Arial" w:cs="Arial"/>
                <w:sz w:val="20"/>
                <w:szCs w:val="20"/>
              </w:rPr>
              <w:t xml:space="preserve">medisch specialisten, </w:t>
            </w:r>
            <w:r w:rsidR="00E078FA">
              <w:rPr>
                <w:rFonts w:ascii="Arial" w:eastAsia="MS Gothic" w:hAnsi="Arial" w:cs="Arial"/>
                <w:sz w:val="20"/>
                <w:szCs w:val="20"/>
              </w:rPr>
              <w:t>artsen en verpleegkundig specialisten</w:t>
            </w:r>
          </w:p>
          <w:p w14:paraId="6C539A69" w14:textId="7F1A6C7E" w:rsidR="005560FD" w:rsidRPr="00E0693A" w:rsidRDefault="005560FD" w:rsidP="004157C9">
            <w:pPr>
              <w:spacing w:after="0"/>
              <w:rPr>
                <w:rFonts w:ascii="Arial" w:hAnsi="Arial" w:cs="Arial"/>
                <w:sz w:val="20"/>
                <w:szCs w:val="20"/>
              </w:rPr>
            </w:pPr>
            <w:proofErr w:type="spellStart"/>
            <w:r>
              <w:rPr>
                <w:rFonts w:ascii="Arial" w:eastAsia="MS Gothic" w:hAnsi="Arial" w:cs="Arial"/>
                <w:sz w:val="20"/>
                <w:szCs w:val="20"/>
              </w:rPr>
              <w:t>FGZPt</w:t>
            </w:r>
            <w:proofErr w:type="spellEnd"/>
            <w:r>
              <w:rPr>
                <w:rFonts w:ascii="Arial" w:eastAsia="MS Gothic" w:hAnsi="Arial" w:cs="Arial"/>
                <w:sz w:val="20"/>
                <w:szCs w:val="20"/>
              </w:rPr>
              <w:t xml:space="preserve"> voor psychologen</w:t>
            </w:r>
          </w:p>
        </w:tc>
      </w:tr>
      <w:tr w:rsidR="004A5D86" w:rsidRPr="007C3E9C" w14:paraId="50B07AB2" w14:textId="77777777" w:rsidTr="00605D5B">
        <w:tc>
          <w:tcPr>
            <w:tcW w:w="2660" w:type="dxa"/>
            <w:shd w:val="clear" w:color="auto" w:fill="auto"/>
          </w:tcPr>
          <w:p w14:paraId="63331063" w14:textId="77777777" w:rsidR="004A5D86" w:rsidRPr="007C3E9C" w:rsidRDefault="004A5D86" w:rsidP="004A5D86">
            <w:pPr>
              <w:spacing w:after="0"/>
              <w:rPr>
                <w:rFonts w:ascii="Arial" w:hAnsi="Arial" w:cs="Arial"/>
                <w:sz w:val="20"/>
                <w:szCs w:val="20"/>
              </w:rPr>
            </w:pPr>
            <w:r>
              <w:rPr>
                <w:rFonts w:ascii="Arial" w:hAnsi="Arial" w:cs="Arial"/>
                <w:sz w:val="20"/>
                <w:szCs w:val="20"/>
              </w:rPr>
              <w:t>Omschrijving &amp; leerdoelen referaat</w:t>
            </w:r>
          </w:p>
        </w:tc>
        <w:tc>
          <w:tcPr>
            <w:tcW w:w="8022" w:type="dxa"/>
            <w:shd w:val="clear" w:color="auto" w:fill="auto"/>
          </w:tcPr>
          <w:p w14:paraId="02EAEDD8" w14:textId="436C882B" w:rsidR="005560FD" w:rsidRPr="005560FD" w:rsidRDefault="005560FD" w:rsidP="004A5D86">
            <w:pPr>
              <w:spacing w:after="0"/>
              <w:rPr>
                <w:rFonts w:ascii="Arial" w:hAnsi="Arial" w:cs="Arial"/>
                <w:b/>
                <w:sz w:val="20"/>
                <w:szCs w:val="20"/>
              </w:rPr>
            </w:pPr>
            <w:r w:rsidRPr="005560FD">
              <w:rPr>
                <w:rFonts w:ascii="Arial" w:hAnsi="Arial" w:cs="Arial"/>
                <w:b/>
                <w:sz w:val="20"/>
                <w:szCs w:val="20"/>
              </w:rPr>
              <w:t xml:space="preserve">Body </w:t>
            </w:r>
            <w:proofErr w:type="spellStart"/>
            <w:r w:rsidRPr="005560FD">
              <w:rPr>
                <w:rFonts w:ascii="Arial" w:hAnsi="Arial" w:cs="Arial"/>
                <w:b/>
                <w:sz w:val="20"/>
                <w:szCs w:val="20"/>
              </w:rPr>
              <w:t>Dysmorphic</w:t>
            </w:r>
            <w:proofErr w:type="spellEnd"/>
            <w:r w:rsidRPr="005560FD">
              <w:rPr>
                <w:rFonts w:ascii="Arial" w:hAnsi="Arial" w:cs="Arial"/>
                <w:b/>
                <w:sz w:val="20"/>
                <w:szCs w:val="20"/>
              </w:rPr>
              <w:t xml:space="preserve"> Disorder en </w:t>
            </w:r>
            <w:proofErr w:type="spellStart"/>
            <w:r w:rsidRPr="005560FD">
              <w:rPr>
                <w:rFonts w:ascii="Arial" w:hAnsi="Arial" w:cs="Arial"/>
                <w:b/>
                <w:sz w:val="20"/>
                <w:szCs w:val="20"/>
              </w:rPr>
              <w:t>Psycho</w:t>
            </w:r>
            <w:proofErr w:type="spellEnd"/>
            <w:r w:rsidRPr="005560FD">
              <w:rPr>
                <w:rFonts w:ascii="Arial" w:hAnsi="Arial" w:cs="Arial"/>
                <w:b/>
                <w:sz w:val="20"/>
                <w:szCs w:val="20"/>
              </w:rPr>
              <w:t>-dermatologie</w:t>
            </w:r>
          </w:p>
          <w:p w14:paraId="18F8D288" w14:textId="165CC3F8" w:rsidR="004A5D86" w:rsidRDefault="004A5D86" w:rsidP="004A5D86">
            <w:pPr>
              <w:spacing w:after="0"/>
              <w:rPr>
                <w:rFonts w:ascii="Arial" w:hAnsi="Arial" w:cs="Arial"/>
                <w:sz w:val="20"/>
                <w:szCs w:val="20"/>
              </w:rPr>
            </w:pPr>
            <w:r>
              <w:rPr>
                <w:rFonts w:ascii="Arial" w:hAnsi="Arial" w:cs="Arial"/>
                <w:sz w:val="20"/>
                <w:szCs w:val="20"/>
              </w:rPr>
              <w:t>Het vergroten van de kennis van de diagnostiek en de behandelmogelijkheden bij psychiatrische stoornissen waarbij sprake i</w:t>
            </w:r>
            <w:r w:rsidR="00724131">
              <w:rPr>
                <w:rFonts w:ascii="Arial" w:hAnsi="Arial" w:cs="Arial"/>
                <w:sz w:val="20"/>
                <w:szCs w:val="20"/>
              </w:rPr>
              <w:t xml:space="preserve">s van somatische co-morbiditeit met name de </w:t>
            </w:r>
            <w:proofErr w:type="spellStart"/>
            <w:r w:rsidR="00724131">
              <w:rPr>
                <w:rFonts w:ascii="Arial" w:hAnsi="Arial" w:cs="Arial"/>
                <w:sz w:val="20"/>
                <w:szCs w:val="20"/>
              </w:rPr>
              <w:t>psycho</w:t>
            </w:r>
            <w:proofErr w:type="spellEnd"/>
            <w:r w:rsidR="00655B23">
              <w:rPr>
                <w:rFonts w:ascii="Arial" w:hAnsi="Arial" w:cs="Arial"/>
                <w:sz w:val="20"/>
                <w:szCs w:val="20"/>
              </w:rPr>
              <w:t>-</w:t>
            </w:r>
            <w:r w:rsidR="00724131">
              <w:rPr>
                <w:rFonts w:ascii="Arial" w:hAnsi="Arial" w:cs="Arial"/>
                <w:sz w:val="20"/>
                <w:szCs w:val="20"/>
              </w:rPr>
              <w:t>dermatologie.</w:t>
            </w:r>
          </w:p>
          <w:p w14:paraId="1CB175BD" w14:textId="1CE664B4" w:rsidR="004A5D86" w:rsidRDefault="00DE4541" w:rsidP="004A5D86">
            <w:pPr>
              <w:spacing w:after="0"/>
              <w:rPr>
                <w:rFonts w:ascii="Arial" w:hAnsi="Arial" w:cs="Arial"/>
                <w:sz w:val="20"/>
                <w:szCs w:val="20"/>
              </w:rPr>
            </w:pPr>
            <w:r>
              <w:rPr>
                <w:rFonts w:ascii="Arial" w:hAnsi="Arial" w:cs="Arial"/>
                <w:sz w:val="20"/>
                <w:szCs w:val="20"/>
              </w:rPr>
              <w:t>Behandeli</w:t>
            </w:r>
            <w:r w:rsidR="004A5D86">
              <w:rPr>
                <w:rFonts w:ascii="Arial" w:hAnsi="Arial" w:cs="Arial"/>
                <w:sz w:val="20"/>
                <w:szCs w:val="20"/>
              </w:rPr>
              <w:t xml:space="preserve">ng van de </w:t>
            </w:r>
            <w:r w:rsidR="005560FD">
              <w:rPr>
                <w:rFonts w:ascii="Arial" w:hAnsi="Arial" w:cs="Arial"/>
                <w:sz w:val="20"/>
                <w:szCs w:val="20"/>
              </w:rPr>
              <w:t>bejegening, de farmacotherapie en de gespreksvaardigheden bij een patiënt</w:t>
            </w:r>
            <w:r w:rsidR="00724131">
              <w:rPr>
                <w:rFonts w:ascii="Arial" w:hAnsi="Arial" w:cs="Arial"/>
                <w:sz w:val="20"/>
                <w:szCs w:val="20"/>
              </w:rPr>
              <w:t xml:space="preserve"> met psychiatrische symptomatologie en dermatologische co</w:t>
            </w:r>
            <w:r w:rsidR="00655B23">
              <w:rPr>
                <w:rFonts w:ascii="Arial" w:hAnsi="Arial" w:cs="Arial"/>
                <w:sz w:val="20"/>
                <w:szCs w:val="20"/>
              </w:rPr>
              <w:t>-</w:t>
            </w:r>
            <w:r w:rsidR="00724131">
              <w:rPr>
                <w:rFonts w:ascii="Arial" w:hAnsi="Arial" w:cs="Arial"/>
                <w:sz w:val="20"/>
                <w:szCs w:val="20"/>
              </w:rPr>
              <w:t>morbiditeit.</w:t>
            </w:r>
          </w:p>
          <w:p w14:paraId="5EFE8E54" w14:textId="69A3A4AD" w:rsidR="004A5D86" w:rsidRDefault="004A5D86" w:rsidP="004A5D86">
            <w:pPr>
              <w:spacing w:after="0"/>
              <w:rPr>
                <w:rFonts w:ascii="Arial" w:hAnsi="Arial" w:cs="Arial"/>
                <w:sz w:val="20"/>
                <w:szCs w:val="20"/>
              </w:rPr>
            </w:pPr>
            <w:r>
              <w:rPr>
                <w:rFonts w:ascii="Arial" w:hAnsi="Arial" w:cs="Arial"/>
                <w:sz w:val="20"/>
                <w:szCs w:val="20"/>
              </w:rPr>
              <w:t>Bewustwording van de uitgebreide differentiaal diagnosti</w:t>
            </w:r>
            <w:r w:rsidR="00724131">
              <w:rPr>
                <w:rFonts w:ascii="Arial" w:hAnsi="Arial" w:cs="Arial"/>
                <w:sz w:val="20"/>
                <w:szCs w:val="20"/>
              </w:rPr>
              <w:t xml:space="preserve">ek bij </w:t>
            </w:r>
            <w:proofErr w:type="spellStart"/>
            <w:r w:rsidR="00724131">
              <w:rPr>
                <w:rFonts w:ascii="Arial" w:hAnsi="Arial" w:cs="Arial"/>
                <w:sz w:val="20"/>
                <w:szCs w:val="20"/>
              </w:rPr>
              <w:t>psycho</w:t>
            </w:r>
            <w:proofErr w:type="spellEnd"/>
            <w:r w:rsidR="00655B23">
              <w:rPr>
                <w:rFonts w:ascii="Arial" w:hAnsi="Arial" w:cs="Arial"/>
                <w:sz w:val="20"/>
                <w:szCs w:val="20"/>
              </w:rPr>
              <w:t>-</w:t>
            </w:r>
            <w:r w:rsidR="00724131">
              <w:rPr>
                <w:rFonts w:ascii="Arial" w:hAnsi="Arial" w:cs="Arial"/>
                <w:sz w:val="20"/>
                <w:szCs w:val="20"/>
              </w:rPr>
              <w:t>dermatologie</w:t>
            </w:r>
          </w:p>
          <w:p w14:paraId="66A70EF8" w14:textId="0DE7811C" w:rsidR="004A5D86" w:rsidRDefault="005560FD" w:rsidP="004A5D86">
            <w:pPr>
              <w:spacing w:after="0"/>
              <w:rPr>
                <w:rFonts w:ascii="Arial" w:hAnsi="Arial" w:cs="Arial"/>
                <w:sz w:val="20"/>
                <w:szCs w:val="20"/>
              </w:rPr>
            </w:pPr>
            <w:r>
              <w:rPr>
                <w:rFonts w:ascii="Arial" w:hAnsi="Arial" w:cs="Arial"/>
                <w:sz w:val="20"/>
                <w:szCs w:val="20"/>
              </w:rPr>
              <w:t xml:space="preserve">Bespreken van de therapie behandelopties en </w:t>
            </w:r>
            <w:r w:rsidR="00DE4541">
              <w:rPr>
                <w:rFonts w:ascii="Arial" w:hAnsi="Arial" w:cs="Arial"/>
                <w:sz w:val="20"/>
                <w:szCs w:val="20"/>
              </w:rPr>
              <w:t>mogelijkheden bij een</w:t>
            </w:r>
            <w:r w:rsidR="004A5D86">
              <w:rPr>
                <w:rFonts w:ascii="Arial" w:hAnsi="Arial" w:cs="Arial"/>
                <w:sz w:val="20"/>
                <w:szCs w:val="20"/>
              </w:rPr>
              <w:t xml:space="preserve"> </w:t>
            </w:r>
            <w:r w:rsidR="00DE4541">
              <w:rPr>
                <w:rFonts w:ascii="Arial" w:hAnsi="Arial" w:cs="Arial"/>
                <w:sz w:val="20"/>
                <w:szCs w:val="20"/>
              </w:rPr>
              <w:t xml:space="preserve">psychiatrische </w:t>
            </w:r>
            <w:r w:rsidR="004A5D86">
              <w:rPr>
                <w:rFonts w:ascii="Arial" w:hAnsi="Arial" w:cs="Arial"/>
                <w:sz w:val="20"/>
                <w:szCs w:val="20"/>
              </w:rPr>
              <w:t>patiënt</w:t>
            </w:r>
            <w:r w:rsidR="00DE4541">
              <w:rPr>
                <w:rFonts w:ascii="Arial" w:hAnsi="Arial" w:cs="Arial"/>
                <w:sz w:val="20"/>
                <w:szCs w:val="20"/>
              </w:rPr>
              <w:t xml:space="preserve"> wa</w:t>
            </w:r>
            <w:r w:rsidR="00724131">
              <w:rPr>
                <w:rFonts w:ascii="Arial" w:hAnsi="Arial" w:cs="Arial"/>
                <w:sz w:val="20"/>
                <w:szCs w:val="20"/>
              </w:rPr>
              <w:t>arbij dermatologische</w:t>
            </w:r>
            <w:r w:rsidR="00DE4541">
              <w:rPr>
                <w:rFonts w:ascii="Arial" w:hAnsi="Arial" w:cs="Arial"/>
                <w:sz w:val="20"/>
                <w:szCs w:val="20"/>
              </w:rPr>
              <w:t xml:space="preserve"> co morbiditeit aanwezig is</w:t>
            </w:r>
          </w:p>
          <w:p w14:paraId="31F633DC" w14:textId="0813AACC" w:rsidR="004A5D86" w:rsidRPr="007C3E9C" w:rsidRDefault="004A5D86" w:rsidP="004A5D86">
            <w:pPr>
              <w:spacing w:after="0"/>
              <w:rPr>
                <w:rFonts w:ascii="Arial" w:hAnsi="Arial" w:cs="Arial"/>
                <w:sz w:val="20"/>
                <w:szCs w:val="20"/>
              </w:rPr>
            </w:pPr>
            <w:r>
              <w:rPr>
                <w:rFonts w:ascii="Arial" w:hAnsi="Arial" w:cs="Arial"/>
                <w:sz w:val="20"/>
                <w:szCs w:val="20"/>
              </w:rPr>
              <w:t>Verruimen van het repertoire van de gesp</w:t>
            </w:r>
            <w:r w:rsidR="00724131">
              <w:rPr>
                <w:rFonts w:ascii="Arial" w:hAnsi="Arial" w:cs="Arial"/>
                <w:sz w:val="20"/>
                <w:szCs w:val="20"/>
              </w:rPr>
              <w:t xml:space="preserve">reksvaardigheden van psychiaters </w:t>
            </w:r>
            <w:r w:rsidR="00655B23">
              <w:rPr>
                <w:rFonts w:ascii="Arial" w:hAnsi="Arial" w:cs="Arial"/>
                <w:sz w:val="20"/>
                <w:szCs w:val="20"/>
              </w:rPr>
              <w:t>i.o.</w:t>
            </w:r>
            <w:r w:rsidR="00724131">
              <w:rPr>
                <w:rFonts w:ascii="Arial" w:hAnsi="Arial" w:cs="Arial"/>
                <w:sz w:val="20"/>
                <w:szCs w:val="20"/>
              </w:rPr>
              <w:t xml:space="preserve"> en ANIOS Psychiatrie en discussie en interactie met de </w:t>
            </w:r>
            <w:r w:rsidR="005560FD">
              <w:rPr>
                <w:rFonts w:ascii="Arial" w:hAnsi="Arial" w:cs="Arial"/>
                <w:sz w:val="20"/>
                <w:szCs w:val="20"/>
              </w:rPr>
              <w:t xml:space="preserve">externe </w:t>
            </w:r>
            <w:r w:rsidR="00724131">
              <w:rPr>
                <w:rFonts w:ascii="Arial" w:hAnsi="Arial" w:cs="Arial"/>
                <w:sz w:val="20"/>
                <w:szCs w:val="20"/>
              </w:rPr>
              <w:t>deskundige</w:t>
            </w:r>
            <w:r w:rsidR="005560FD">
              <w:rPr>
                <w:rFonts w:ascii="Arial" w:hAnsi="Arial" w:cs="Arial"/>
                <w:sz w:val="20"/>
                <w:szCs w:val="20"/>
              </w:rPr>
              <w:t>/ziekenhuis-psychiater</w:t>
            </w:r>
            <w:r w:rsidR="00724131">
              <w:rPr>
                <w:rFonts w:ascii="Arial" w:hAnsi="Arial" w:cs="Arial"/>
                <w:sz w:val="20"/>
                <w:szCs w:val="20"/>
              </w:rPr>
              <w:t xml:space="preserve"> en de </w:t>
            </w:r>
            <w:proofErr w:type="spellStart"/>
            <w:r w:rsidR="00724131">
              <w:rPr>
                <w:rFonts w:ascii="Arial" w:hAnsi="Arial" w:cs="Arial"/>
                <w:sz w:val="20"/>
                <w:szCs w:val="20"/>
              </w:rPr>
              <w:t>supervisoren</w:t>
            </w:r>
            <w:proofErr w:type="spellEnd"/>
            <w:r w:rsidR="00724131">
              <w:rPr>
                <w:rFonts w:ascii="Arial" w:hAnsi="Arial" w:cs="Arial"/>
                <w:sz w:val="20"/>
                <w:szCs w:val="20"/>
              </w:rPr>
              <w:t>.</w:t>
            </w:r>
          </w:p>
          <w:p w14:paraId="4D304AC0" w14:textId="77777777" w:rsidR="004A5D86" w:rsidRPr="007C3E9C" w:rsidRDefault="004A5D86" w:rsidP="004A5D86">
            <w:pPr>
              <w:spacing w:after="0"/>
              <w:rPr>
                <w:rFonts w:ascii="Arial" w:hAnsi="Arial" w:cs="Arial"/>
                <w:sz w:val="20"/>
                <w:szCs w:val="20"/>
              </w:rPr>
            </w:pPr>
          </w:p>
        </w:tc>
      </w:tr>
      <w:tr w:rsidR="004A5D86" w:rsidRPr="007C3E9C" w14:paraId="2691E4AA" w14:textId="77777777" w:rsidTr="00605D5B">
        <w:tc>
          <w:tcPr>
            <w:tcW w:w="2660" w:type="dxa"/>
            <w:shd w:val="clear" w:color="auto" w:fill="auto"/>
          </w:tcPr>
          <w:p w14:paraId="1D5FDB6D" w14:textId="77777777" w:rsidR="004A5D86" w:rsidRDefault="004A5D86" w:rsidP="004A5D86">
            <w:pPr>
              <w:spacing w:after="0"/>
              <w:rPr>
                <w:rFonts w:ascii="Arial" w:hAnsi="Arial" w:cs="Arial"/>
                <w:sz w:val="20"/>
                <w:szCs w:val="20"/>
              </w:rPr>
            </w:pPr>
            <w:r w:rsidRPr="00C65B18">
              <w:rPr>
                <w:rFonts w:ascii="Arial" w:hAnsi="Arial" w:cs="Arial"/>
                <w:sz w:val="20"/>
                <w:szCs w:val="20"/>
              </w:rPr>
              <w:t xml:space="preserve">Op welke informatie is </w:t>
            </w:r>
            <w:r>
              <w:rPr>
                <w:rFonts w:ascii="Arial" w:hAnsi="Arial" w:cs="Arial"/>
                <w:sz w:val="20"/>
                <w:szCs w:val="20"/>
              </w:rPr>
              <w:t>het referaat</w:t>
            </w:r>
            <w:r w:rsidRPr="00C65B18">
              <w:rPr>
                <w:rFonts w:ascii="Arial" w:hAnsi="Arial" w:cs="Arial"/>
                <w:sz w:val="20"/>
                <w:szCs w:val="20"/>
              </w:rPr>
              <w:t xml:space="preserve"> gebaseerd</w:t>
            </w:r>
            <w:r>
              <w:rPr>
                <w:rFonts w:ascii="Arial" w:hAnsi="Arial" w:cs="Arial"/>
                <w:sz w:val="20"/>
                <w:szCs w:val="20"/>
              </w:rPr>
              <w:t>?</w:t>
            </w:r>
          </w:p>
          <w:p w14:paraId="0171B97F" w14:textId="62DBE88F" w:rsidR="004A5D86" w:rsidRDefault="004A5D86" w:rsidP="004A5D86">
            <w:pPr>
              <w:spacing w:after="0"/>
              <w:rPr>
                <w:rFonts w:ascii="Arial" w:hAnsi="Arial" w:cs="Arial"/>
                <w:sz w:val="20"/>
                <w:szCs w:val="20"/>
              </w:rPr>
            </w:pPr>
            <w:r>
              <w:rPr>
                <w:rFonts w:ascii="Arial" w:hAnsi="Arial" w:cs="Arial"/>
                <w:sz w:val="20"/>
                <w:szCs w:val="20"/>
              </w:rPr>
              <w:t>(</w:t>
            </w:r>
            <w:r w:rsidR="00655B23">
              <w:rPr>
                <w:rFonts w:ascii="Arial" w:hAnsi="Arial" w:cs="Arial"/>
                <w:sz w:val="20"/>
                <w:szCs w:val="20"/>
              </w:rPr>
              <w:t>richtlijnen/</w:t>
            </w:r>
            <w:r>
              <w:rPr>
                <w:rFonts w:ascii="Arial" w:hAnsi="Arial" w:cs="Arial"/>
                <w:sz w:val="20"/>
                <w:szCs w:val="20"/>
              </w:rPr>
              <w:t xml:space="preserve"> protocollen / vakliteratuur)</w:t>
            </w:r>
          </w:p>
          <w:p w14:paraId="02E5E8E6" w14:textId="77777777" w:rsidR="004A5D86" w:rsidRDefault="004A5D86" w:rsidP="004A5D86">
            <w:pPr>
              <w:spacing w:after="0"/>
              <w:rPr>
                <w:rFonts w:ascii="Arial" w:hAnsi="Arial" w:cs="Arial"/>
                <w:sz w:val="20"/>
                <w:szCs w:val="20"/>
              </w:rPr>
            </w:pPr>
          </w:p>
        </w:tc>
        <w:tc>
          <w:tcPr>
            <w:tcW w:w="8022" w:type="dxa"/>
            <w:shd w:val="clear" w:color="auto" w:fill="auto"/>
          </w:tcPr>
          <w:p w14:paraId="49247607" w14:textId="13D12E1A" w:rsidR="004A5D86" w:rsidRDefault="000D608E" w:rsidP="004A5D86">
            <w:pPr>
              <w:spacing w:after="0"/>
              <w:rPr>
                <w:rFonts w:ascii="Arial" w:hAnsi="Arial" w:cs="Arial"/>
                <w:sz w:val="20"/>
                <w:szCs w:val="20"/>
              </w:rPr>
            </w:pPr>
            <w:r>
              <w:rPr>
                <w:rFonts w:ascii="Arial" w:hAnsi="Arial" w:cs="Arial"/>
                <w:sz w:val="20"/>
                <w:szCs w:val="20"/>
              </w:rPr>
              <w:t>Leerboek Psychiatrie, prof. Dr. M</w:t>
            </w:r>
            <w:r w:rsidR="00655B23">
              <w:rPr>
                <w:rFonts w:ascii="Arial" w:hAnsi="Arial" w:cs="Arial"/>
                <w:sz w:val="20"/>
                <w:szCs w:val="20"/>
              </w:rPr>
              <w:t xml:space="preserve"> Hengeveld (red) 201</w:t>
            </w:r>
            <w:r w:rsidR="004A5D86">
              <w:rPr>
                <w:rFonts w:ascii="Arial" w:hAnsi="Arial" w:cs="Arial"/>
                <w:sz w:val="20"/>
                <w:szCs w:val="20"/>
              </w:rPr>
              <w:t>7</w:t>
            </w:r>
          </w:p>
          <w:p w14:paraId="16D0D1E8" w14:textId="77777777" w:rsidR="004A5D86" w:rsidRDefault="004A5D86" w:rsidP="004A5D86">
            <w:pPr>
              <w:spacing w:after="0"/>
              <w:rPr>
                <w:rFonts w:ascii="Arial" w:hAnsi="Arial" w:cs="Arial"/>
                <w:sz w:val="20"/>
                <w:szCs w:val="20"/>
              </w:rPr>
            </w:pPr>
            <w:r>
              <w:rPr>
                <w:rFonts w:ascii="Arial" w:hAnsi="Arial" w:cs="Arial"/>
                <w:sz w:val="20"/>
                <w:szCs w:val="20"/>
              </w:rPr>
              <w:t>Handboek Spoedeisende Psychiatrie R.A. Achilles 2006</w:t>
            </w:r>
          </w:p>
          <w:p w14:paraId="641176F6" w14:textId="77777777" w:rsidR="004A5D86" w:rsidRDefault="004A5D86" w:rsidP="004A5D86">
            <w:pPr>
              <w:spacing w:after="0"/>
              <w:rPr>
                <w:rFonts w:ascii="Arial" w:hAnsi="Arial" w:cs="Arial"/>
                <w:sz w:val="20"/>
                <w:szCs w:val="20"/>
              </w:rPr>
            </w:pPr>
            <w:r>
              <w:rPr>
                <w:rFonts w:ascii="Arial" w:hAnsi="Arial" w:cs="Arial"/>
                <w:sz w:val="20"/>
                <w:szCs w:val="20"/>
              </w:rPr>
              <w:t>Handboek Ziekenhuispsychiatrie</w:t>
            </w:r>
            <w:r w:rsidR="00DE4541">
              <w:rPr>
                <w:rFonts w:ascii="Arial" w:hAnsi="Arial" w:cs="Arial"/>
                <w:sz w:val="20"/>
                <w:szCs w:val="20"/>
              </w:rPr>
              <w:t xml:space="preserve"> red A Honig en</w:t>
            </w:r>
            <w:r>
              <w:rPr>
                <w:rFonts w:ascii="Arial" w:hAnsi="Arial" w:cs="Arial"/>
                <w:sz w:val="20"/>
                <w:szCs w:val="20"/>
              </w:rPr>
              <w:t xml:space="preserve"> J van Waarde 2016</w:t>
            </w:r>
          </w:p>
          <w:p w14:paraId="627466A0" w14:textId="49E2A18F" w:rsidR="00655B23" w:rsidRPr="007C3E9C" w:rsidRDefault="004A5D86" w:rsidP="004A5D86">
            <w:pPr>
              <w:spacing w:after="0"/>
              <w:rPr>
                <w:rFonts w:ascii="Arial" w:hAnsi="Arial" w:cs="Arial"/>
                <w:sz w:val="20"/>
                <w:szCs w:val="20"/>
              </w:rPr>
            </w:pPr>
            <w:r>
              <w:rPr>
                <w:rFonts w:ascii="Arial" w:hAnsi="Arial" w:cs="Arial"/>
                <w:sz w:val="20"/>
                <w:szCs w:val="20"/>
              </w:rPr>
              <w:t>Multidisc</w:t>
            </w:r>
            <w:r w:rsidR="00DE4541">
              <w:rPr>
                <w:rFonts w:ascii="Arial" w:hAnsi="Arial" w:cs="Arial"/>
                <w:sz w:val="20"/>
                <w:szCs w:val="20"/>
              </w:rPr>
              <w:t>i</w:t>
            </w:r>
            <w:r>
              <w:rPr>
                <w:rFonts w:ascii="Arial" w:hAnsi="Arial" w:cs="Arial"/>
                <w:sz w:val="20"/>
                <w:szCs w:val="20"/>
              </w:rPr>
              <w:t>pl</w:t>
            </w:r>
            <w:r w:rsidR="00DE4541">
              <w:rPr>
                <w:rFonts w:ascii="Arial" w:hAnsi="Arial" w:cs="Arial"/>
                <w:sz w:val="20"/>
                <w:szCs w:val="20"/>
              </w:rPr>
              <w:t>inaire</w:t>
            </w:r>
            <w:r>
              <w:rPr>
                <w:rFonts w:ascii="Arial" w:hAnsi="Arial" w:cs="Arial"/>
                <w:sz w:val="20"/>
                <w:szCs w:val="20"/>
              </w:rPr>
              <w:t xml:space="preserve"> Richtlijn </w:t>
            </w:r>
            <w:r w:rsidR="00724131">
              <w:rPr>
                <w:rFonts w:ascii="Arial" w:hAnsi="Arial" w:cs="Arial"/>
                <w:sz w:val="20"/>
                <w:szCs w:val="20"/>
              </w:rPr>
              <w:t xml:space="preserve">Farmacotherapie en borderline </w:t>
            </w:r>
            <w:proofErr w:type="spellStart"/>
            <w:r w:rsidR="00724131">
              <w:rPr>
                <w:rFonts w:ascii="Arial" w:hAnsi="Arial" w:cs="Arial"/>
                <w:sz w:val="20"/>
                <w:szCs w:val="20"/>
              </w:rPr>
              <w:t>persoonlijkheids</w:t>
            </w:r>
            <w:proofErr w:type="spellEnd"/>
            <w:r w:rsidR="00724131">
              <w:rPr>
                <w:rFonts w:ascii="Arial" w:hAnsi="Arial" w:cs="Arial"/>
                <w:sz w:val="20"/>
                <w:szCs w:val="20"/>
              </w:rPr>
              <w:t xml:space="preserve"> stoornissen</w:t>
            </w:r>
            <w:r w:rsidR="00655B23">
              <w:rPr>
                <w:rFonts w:ascii="Arial" w:hAnsi="Arial" w:cs="Arial"/>
                <w:sz w:val="20"/>
                <w:szCs w:val="20"/>
              </w:rPr>
              <w:t>. 2013</w:t>
            </w:r>
          </w:p>
        </w:tc>
      </w:tr>
      <w:tr w:rsidR="004A5D86" w:rsidRPr="007C3E9C" w14:paraId="29D09DA3" w14:textId="77777777" w:rsidTr="00605D5B">
        <w:tc>
          <w:tcPr>
            <w:tcW w:w="2660" w:type="dxa"/>
            <w:shd w:val="clear" w:color="auto" w:fill="auto"/>
          </w:tcPr>
          <w:p w14:paraId="45FE0DBF" w14:textId="77777777" w:rsidR="004A5D86" w:rsidRPr="007C3E9C" w:rsidRDefault="004A5D86" w:rsidP="004A5D86">
            <w:pPr>
              <w:spacing w:after="0"/>
              <w:rPr>
                <w:rFonts w:ascii="Arial" w:hAnsi="Arial" w:cs="Arial"/>
                <w:sz w:val="20"/>
                <w:szCs w:val="20"/>
              </w:rPr>
            </w:pPr>
            <w:r>
              <w:rPr>
                <w:rFonts w:ascii="Arial" w:hAnsi="Arial" w:cs="Arial"/>
                <w:sz w:val="20"/>
                <w:szCs w:val="20"/>
              </w:rPr>
              <w:t>Tekst voor uitnodiging</w:t>
            </w:r>
          </w:p>
        </w:tc>
        <w:tc>
          <w:tcPr>
            <w:tcW w:w="8022" w:type="dxa"/>
            <w:shd w:val="clear" w:color="auto" w:fill="auto"/>
          </w:tcPr>
          <w:p w14:paraId="3E6236DF" w14:textId="43C40BA5" w:rsidR="004A5D86" w:rsidRDefault="004A5D86" w:rsidP="004A5D86">
            <w:pPr>
              <w:pStyle w:val="BodyA"/>
              <w:rPr>
                <w:rFonts w:ascii="Arial" w:hAnsi="Arial"/>
                <w:b/>
                <w:bCs/>
                <w:sz w:val="20"/>
                <w:szCs w:val="20"/>
              </w:rPr>
            </w:pPr>
            <w:r>
              <w:rPr>
                <w:rFonts w:ascii="Arial" w:hAnsi="Arial"/>
                <w:b/>
                <w:bCs/>
                <w:sz w:val="20"/>
                <w:szCs w:val="20"/>
              </w:rPr>
              <w:t>Uitnodiging voo</w:t>
            </w:r>
            <w:r w:rsidR="00724131">
              <w:rPr>
                <w:rFonts w:ascii="Arial" w:hAnsi="Arial"/>
                <w:b/>
                <w:bCs/>
                <w:sz w:val="20"/>
                <w:szCs w:val="20"/>
              </w:rPr>
              <w:t xml:space="preserve">r Mediant Nascholing van de Opleidingsgroep voor </w:t>
            </w:r>
            <w:proofErr w:type="spellStart"/>
            <w:r w:rsidR="00724131">
              <w:rPr>
                <w:rFonts w:ascii="Arial" w:hAnsi="Arial"/>
                <w:b/>
                <w:bCs/>
                <w:sz w:val="20"/>
                <w:szCs w:val="20"/>
              </w:rPr>
              <w:t>supervisoren</w:t>
            </w:r>
            <w:proofErr w:type="spellEnd"/>
            <w:r w:rsidR="00724131">
              <w:rPr>
                <w:rFonts w:ascii="Arial" w:hAnsi="Arial"/>
                <w:b/>
                <w:bCs/>
                <w:sz w:val="20"/>
                <w:szCs w:val="20"/>
              </w:rPr>
              <w:t xml:space="preserve">, psychiaters, klinisch psychologen, AIOS, ANIOS, </w:t>
            </w:r>
            <w:proofErr w:type="spellStart"/>
            <w:r w:rsidR="00724131">
              <w:rPr>
                <w:rFonts w:ascii="Arial" w:hAnsi="Arial"/>
                <w:b/>
                <w:bCs/>
                <w:sz w:val="20"/>
                <w:szCs w:val="20"/>
              </w:rPr>
              <w:t>HAIO’s</w:t>
            </w:r>
            <w:proofErr w:type="spellEnd"/>
            <w:r w:rsidR="00724131">
              <w:rPr>
                <w:rFonts w:ascii="Arial" w:hAnsi="Arial"/>
                <w:b/>
                <w:bCs/>
                <w:sz w:val="20"/>
                <w:szCs w:val="20"/>
              </w:rPr>
              <w:t xml:space="preserve"> en Verpleegkundig Specialisten, GZ-psychologen, basispsychologen en </w:t>
            </w:r>
            <w:proofErr w:type="spellStart"/>
            <w:r w:rsidR="00724131">
              <w:rPr>
                <w:rFonts w:ascii="Arial" w:hAnsi="Arial"/>
                <w:b/>
                <w:bCs/>
                <w:sz w:val="20"/>
                <w:szCs w:val="20"/>
              </w:rPr>
              <w:t>co-assistenten</w:t>
            </w:r>
            <w:proofErr w:type="spellEnd"/>
          </w:p>
          <w:p w14:paraId="58DFE4B9" w14:textId="5245073A" w:rsidR="004A5D86" w:rsidRDefault="005560FD" w:rsidP="004A5D86">
            <w:pPr>
              <w:pStyle w:val="BodyA"/>
              <w:rPr>
                <w:rFonts w:ascii="Arial" w:eastAsia="Arial" w:hAnsi="Arial" w:cs="Arial"/>
                <w:b/>
                <w:bCs/>
                <w:sz w:val="20"/>
                <w:szCs w:val="20"/>
              </w:rPr>
            </w:pPr>
            <w:r>
              <w:rPr>
                <w:rFonts w:ascii="Arial" w:hAnsi="Arial"/>
                <w:b/>
                <w:bCs/>
                <w:sz w:val="20"/>
                <w:szCs w:val="20"/>
              </w:rPr>
              <w:t xml:space="preserve">Body </w:t>
            </w:r>
            <w:proofErr w:type="spellStart"/>
            <w:r>
              <w:rPr>
                <w:rFonts w:ascii="Arial" w:hAnsi="Arial"/>
                <w:b/>
                <w:bCs/>
                <w:sz w:val="20"/>
                <w:szCs w:val="20"/>
              </w:rPr>
              <w:t>Dysmorphic</w:t>
            </w:r>
            <w:proofErr w:type="spellEnd"/>
            <w:r>
              <w:rPr>
                <w:rFonts w:ascii="Arial" w:hAnsi="Arial"/>
                <w:b/>
                <w:bCs/>
                <w:sz w:val="20"/>
                <w:szCs w:val="20"/>
              </w:rPr>
              <w:t xml:space="preserve"> Disorder,</w:t>
            </w:r>
            <w:r w:rsidR="00086888">
              <w:rPr>
                <w:rFonts w:ascii="Arial" w:hAnsi="Arial"/>
                <w:b/>
                <w:bCs/>
                <w:sz w:val="20"/>
                <w:szCs w:val="20"/>
              </w:rPr>
              <w:t xml:space="preserve"> </w:t>
            </w:r>
            <w:proofErr w:type="spellStart"/>
            <w:r w:rsidR="00086888">
              <w:rPr>
                <w:rFonts w:ascii="Arial" w:hAnsi="Arial"/>
                <w:b/>
                <w:bCs/>
                <w:sz w:val="20"/>
                <w:szCs w:val="20"/>
              </w:rPr>
              <w:t>Psycho</w:t>
            </w:r>
            <w:proofErr w:type="spellEnd"/>
            <w:r>
              <w:rPr>
                <w:rFonts w:ascii="Arial" w:hAnsi="Arial"/>
                <w:b/>
                <w:bCs/>
                <w:sz w:val="20"/>
                <w:szCs w:val="20"/>
              </w:rPr>
              <w:t>-</w:t>
            </w:r>
            <w:r w:rsidR="00086888">
              <w:rPr>
                <w:rFonts w:ascii="Arial" w:hAnsi="Arial"/>
                <w:b/>
                <w:bCs/>
                <w:sz w:val="20"/>
                <w:szCs w:val="20"/>
              </w:rPr>
              <w:t>dermatologie</w:t>
            </w:r>
            <w:r>
              <w:rPr>
                <w:rFonts w:ascii="Arial" w:hAnsi="Arial"/>
                <w:b/>
                <w:bCs/>
                <w:sz w:val="20"/>
                <w:szCs w:val="20"/>
              </w:rPr>
              <w:t xml:space="preserve"> en een muzikaal optreden!</w:t>
            </w:r>
          </w:p>
          <w:p w14:paraId="205673A3" w14:textId="77777777" w:rsidR="004A5D86" w:rsidRDefault="004A5D86" w:rsidP="004A5D86">
            <w:pPr>
              <w:pStyle w:val="BodyA"/>
              <w:rPr>
                <w:rFonts w:ascii="Arial" w:eastAsia="Arial" w:hAnsi="Arial" w:cs="Arial"/>
                <w:b/>
                <w:bCs/>
                <w:sz w:val="20"/>
                <w:szCs w:val="20"/>
              </w:rPr>
            </w:pPr>
          </w:p>
          <w:p w14:paraId="0A5B051C" w14:textId="77777777" w:rsidR="00086888" w:rsidRDefault="004A5D86" w:rsidP="004A5D86">
            <w:pPr>
              <w:pStyle w:val="BodyA"/>
              <w:rPr>
                <w:rFonts w:ascii="Arial" w:hAnsi="Arial"/>
                <w:sz w:val="20"/>
                <w:szCs w:val="20"/>
              </w:rPr>
            </w:pPr>
            <w:r>
              <w:rPr>
                <w:rFonts w:ascii="Arial" w:hAnsi="Arial"/>
                <w:sz w:val="20"/>
                <w:szCs w:val="20"/>
              </w:rPr>
              <w:t>Als medisch professional zal jij in contact kom</w:t>
            </w:r>
            <w:r w:rsidR="00E078FA">
              <w:rPr>
                <w:rFonts w:ascii="Arial" w:hAnsi="Arial"/>
                <w:sz w:val="20"/>
                <w:szCs w:val="20"/>
              </w:rPr>
              <w:t xml:space="preserve">en met patiënten met </w:t>
            </w:r>
            <w:r>
              <w:rPr>
                <w:rFonts w:ascii="Arial" w:hAnsi="Arial"/>
                <w:sz w:val="20"/>
                <w:szCs w:val="20"/>
              </w:rPr>
              <w:t>psychische of psychiatrische klachten</w:t>
            </w:r>
            <w:r w:rsidR="00DE4541">
              <w:rPr>
                <w:rFonts w:ascii="Arial" w:hAnsi="Arial"/>
                <w:sz w:val="20"/>
                <w:szCs w:val="20"/>
              </w:rPr>
              <w:t xml:space="preserve">. Er </w:t>
            </w:r>
            <w:r w:rsidR="00086888">
              <w:rPr>
                <w:rFonts w:ascii="Arial" w:hAnsi="Arial"/>
                <w:sz w:val="20"/>
                <w:szCs w:val="20"/>
              </w:rPr>
              <w:t>kan</w:t>
            </w:r>
            <w:r w:rsidR="00DE4541">
              <w:rPr>
                <w:rFonts w:ascii="Arial" w:hAnsi="Arial"/>
                <w:sz w:val="20"/>
                <w:szCs w:val="20"/>
              </w:rPr>
              <w:t xml:space="preserve"> ook</w:t>
            </w:r>
            <w:r w:rsidR="00E078FA">
              <w:rPr>
                <w:rFonts w:ascii="Arial" w:hAnsi="Arial"/>
                <w:sz w:val="20"/>
                <w:szCs w:val="20"/>
              </w:rPr>
              <w:t xml:space="preserve"> vaak</w:t>
            </w:r>
            <w:r w:rsidR="00DE4541">
              <w:rPr>
                <w:rFonts w:ascii="Arial" w:hAnsi="Arial"/>
                <w:sz w:val="20"/>
                <w:szCs w:val="20"/>
              </w:rPr>
              <w:t xml:space="preserve"> sprake zijn van somatische co morbiditeit.</w:t>
            </w:r>
          </w:p>
          <w:p w14:paraId="2F9EF34E" w14:textId="16F2AADE" w:rsidR="004A5D86" w:rsidRDefault="00086888" w:rsidP="004A5D86">
            <w:pPr>
              <w:pStyle w:val="BodyA"/>
              <w:rPr>
                <w:rFonts w:ascii="Arial" w:eastAsia="Arial" w:hAnsi="Arial" w:cs="Arial"/>
                <w:sz w:val="20"/>
                <w:szCs w:val="20"/>
              </w:rPr>
            </w:pPr>
            <w:r>
              <w:rPr>
                <w:rFonts w:ascii="Arial" w:hAnsi="Arial"/>
                <w:sz w:val="20"/>
                <w:szCs w:val="20"/>
              </w:rPr>
              <w:t xml:space="preserve">In deze nascholing richten we ons op de </w:t>
            </w:r>
            <w:proofErr w:type="spellStart"/>
            <w:r>
              <w:rPr>
                <w:rFonts w:ascii="Arial" w:hAnsi="Arial"/>
                <w:sz w:val="20"/>
                <w:szCs w:val="20"/>
              </w:rPr>
              <w:t>psycho</w:t>
            </w:r>
            <w:proofErr w:type="spellEnd"/>
            <w:r>
              <w:rPr>
                <w:rFonts w:ascii="Arial" w:hAnsi="Arial"/>
                <w:sz w:val="20"/>
                <w:szCs w:val="20"/>
              </w:rPr>
              <w:t>-dermatologie.</w:t>
            </w:r>
            <w:r w:rsidR="00DE4541">
              <w:rPr>
                <w:rFonts w:ascii="Arial" w:hAnsi="Arial"/>
                <w:sz w:val="20"/>
                <w:szCs w:val="20"/>
              </w:rPr>
              <w:t xml:space="preserve"> H</w:t>
            </w:r>
            <w:r w:rsidR="004A5D86">
              <w:rPr>
                <w:rFonts w:ascii="Arial" w:hAnsi="Arial"/>
                <w:sz w:val="20"/>
                <w:szCs w:val="20"/>
              </w:rPr>
              <w:t>et</w:t>
            </w:r>
            <w:r w:rsidR="00DE4541">
              <w:rPr>
                <w:rFonts w:ascii="Arial" w:hAnsi="Arial"/>
                <w:sz w:val="20"/>
                <w:szCs w:val="20"/>
              </w:rPr>
              <w:t xml:space="preserve"> is</w:t>
            </w:r>
            <w:r w:rsidR="004A5D86">
              <w:rPr>
                <w:rFonts w:ascii="Arial" w:hAnsi="Arial"/>
                <w:sz w:val="20"/>
                <w:szCs w:val="20"/>
              </w:rPr>
              <w:t xml:space="preserve"> essentieel om vroegtijdig het gesprek hierover aan te gaan met de patiënt.</w:t>
            </w:r>
          </w:p>
          <w:p w14:paraId="7FE8CEEC" w14:textId="77777777" w:rsidR="004A5D86" w:rsidRDefault="004A5D86" w:rsidP="004A5D86">
            <w:pPr>
              <w:pStyle w:val="BodyA"/>
              <w:rPr>
                <w:rFonts w:ascii="Arial" w:eastAsia="Arial" w:hAnsi="Arial" w:cs="Arial"/>
                <w:sz w:val="20"/>
                <w:szCs w:val="20"/>
              </w:rPr>
            </w:pPr>
          </w:p>
          <w:p w14:paraId="215740E7" w14:textId="531BE634" w:rsidR="004A5D86" w:rsidRDefault="004A5D86" w:rsidP="004A5D86">
            <w:pPr>
              <w:pStyle w:val="BodyA"/>
              <w:rPr>
                <w:rFonts w:ascii="Arial" w:eastAsia="Arial" w:hAnsi="Arial" w:cs="Arial"/>
                <w:sz w:val="20"/>
                <w:szCs w:val="20"/>
              </w:rPr>
            </w:pPr>
            <w:r>
              <w:rPr>
                <w:rFonts w:ascii="Arial" w:hAnsi="Arial"/>
                <w:sz w:val="20"/>
                <w:szCs w:val="20"/>
              </w:rPr>
              <w:t xml:space="preserve">Hoe heb je goed zicht op de </w:t>
            </w:r>
            <w:r w:rsidR="00DE4541">
              <w:rPr>
                <w:rFonts w:ascii="Arial" w:hAnsi="Arial"/>
                <w:sz w:val="20"/>
                <w:szCs w:val="20"/>
              </w:rPr>
              <w:t xml:space="preserve">problematiek? Wat is de meest passende zorg in de </w:t>
            </w:r>
            <w:r>
              <w:rPr>
                <w:rFonts w:ascii="Arial" w:hAnsi="Arial"/>
                <w:sz w:val="20"/>
                <w:szCs w:val="20"/>
              </w:rPr>
              <w:t>zorgketen? Hoe bouw je een goed behandelcontact op? Hoe is de samenwerking met de andere specialisten</w:t>
            </w:r>
            <w:r w:rsidR="00086888">
              <w:rPr>
                <w:rFonts w:ascii="Arial" w:hAnsi="Arial"/>
                <w:sz w:val="20"/>
                <w:szCs w:val="20"/>
              </w:rPr>
              <w:t>, met name dermatoloog, internist</w:t>
            </w:r>
            <w:r>
              <w:rPr>
                <w:rFonts w:ascii="Arial" w:hAnsi="Arial"/>
                <w:sz w:val="20"/>
                <w:szCs w:val="20"/>
              </w:rPr>
              <w:t xml:space="preserve"> en met de huisarts? Wat helpt? Wat helpt niet? Op deze en meer vragen zullen wij</w:t>
            </w:r>
            <w:r w:rsidR="00086888">
              <w:rPr>
                <w:rFonts w:ascii="Arial" w:hAnsi="Arial"/>
                <w:sz w:val="20"/>
                <w:szCs w:val="20"/>
              </w:rPr>
              <w:t xml:space="preserve"> vanmiddag ingaan aansluitend op de opleidingsvergadering </w:t>
            </w:r>
            <w:r>
              <w:rPr>
                <w:rFonts w:ascii="Arial" w:hAnsi="Arial"/>
                <w:sz w:val="20"/>
                <w:szCs w:val="20"/>
              </w:rPr>
              <w:t>van Mediant GGZ.</w:t>
            </w:r>
          </w:p>
          <w:p w14:paraId="2B61997D" w14:textId="77777777" w:rsidR="004A5D86" w:rsidRDefault="004A5D86" w:rsidP="004A5D86">
            <w:pPr>
              <w:pStyle w:val="BodyA"/>
              <w:rPr>
                <w:rFonts w:ascii="Arial" w:eastAsia="Arial" w:hAnsi="Arial" w:cs="Arial"/>
                <w:sz w:val="20"/>
                <w:szCs w:val="20"/>
              </w:rPr>
            </w:pPr>
          </w:p>
          <w:p w14:paraId="5A4A1365" w14:textId="074A5A12" w:rsidR="00DE4541" w:rsidRDefault="00086888" w:rsidP="004A5D86">
            <w:pPr>
              <w:pStyle w:val="BodyA"/>
              <w:rPr>
                <w:rFonts w:ascii="Arial" w:hAnsi="Arial"/>
                <w:sz w:val="20"/>
                <w:szCs w:val="20"/>
              </w:rPr>
            </w:pPr>
            <w:r>
              <w:rPr>
                <w:rFonts w:ascii="Arial" w:hAnsi="Arial"/>
                <w:sz w:val="20"/>
                <w:szCs w:val="20"/>
              </w:rPr>
              <w:t>In deze bij- en nascholing, bedoeld voor medisch specialis</w:t>
            </w:r>
            <w:r w:rsidR="004A5D86">
              <w:rPr>
                <w:rFonts w:ascii="Arial" w:hAnsi="Arial"/>
                <w:sz w:val="20"/>
                <w:szCs w:val="20"/>
              </w:rPr>
              <w:t xml:space="preserve">ten, coassistenten, </w:t>
            </w:r>
            <w:r w:rsidR="00DE4541">
              <w:rPr>
                <w:rFonts w:ascii="Arial" w:hAnsi="Arial"/>
                <w:sz w:val="20"/>
                <w:szCs w:val="20"/>
              </w:rPr>
              <w:t>Verpleegkundig Specialisten</w:t>
            </w:r>
            <w:r w:rsidR="00E078FA">
              <w:rPr>
                <w:rFonts w:ascii="Arial" w:hAnsi="Arial"/>
                <w:sz w:val="20"/>
                <w:szCs w:val="20"/>
              </w:rPr>
              <w:t xml:space="preserve"> en VS </w:t>
            </w:r>
            <w:r w:rsidR="00DE4541">
              <w:rPr>
                <w:rFonts w:ascii="Arial" w:hAnsi="Arial"/>
                <w:sz w:val="20"/>
                <w:szCs w:val="20"/>
              </w:rPr>
              <w:t>i</w:t>
            </w:r>
            <w:r w:rsidR="00E078FA">
              <w:rPr>
                <w:rFonts w:ascii="Arial" w:hAnsi="Arial"/>
                <w:sz w:val="20"/>
                <w:szCs w:val="20"/>
              </w:rPr>
              <w:t>.</w:t>
            </w:r>
            <w:r w:rsidR="00DE4541">
              <w:rPr>
                <w:rFonts w:ascii="Arial" w:hAnsi="Arial"/>
                <w:sz w:val="20"/>
                <w:szCs w:val="20"/>
              </w:rPr>
              <w:t>o</w:t>
            </w:r>
            <w:r w:rsidR="00E078FA">
              <w:rPr>
                <w:rFonts w:ascii="Arial" w:hAnsi="Arial"/>
                <w:sz w:val="20"/>
                <w:szCs w:val="20"/>
              </w:rPr>
              <w:t>.</w:t>
            </w:r>
            <w:r w:rsidR="00DE4541">
              <w:rPr>
                <w:rFonts w:ascii="Arial" w:hAnsi="Arial"/>
                <w:sz w:val="20"/>
                <w:szCs w:val="20"/>
              </w:rPr>
              <w:t xml:space="preserve">, </w:t>
            </w:r>
            <w:r>
              <w:rPr>
                <w:rFonts w:ascii="Arial" w:hAnsi="Arial"/>
                <w:sz w:val="20"/>
                <w:szCs w:val="20"/>
              </w:rPr>
              <w:t xml:space="preserve">psychologen, </w:t>
            </w:r>
            <w:r w:rsidR="004A5D86">
              <w:rPr>
                <w:rFonts w:ascii="Arial" w:hAnsi="Arial"/>
                <w:sz w:val="20"/>
                <w:szCs w:val="20"/>
              </w:rPr>
              <w:t>A</w:t>
            </w:r>
            <w:r w:rsidR="00DE4541">
              <w:rPr>
                <w:rFonts w:ascii="Arial" w:hAnsi="Arial"/>
                <w:sz w:val="20"/>
                <w:szCs w:val="20"/>
              </w:rPr>
              <w:t>(</w:t>
            </w:r>
            <w:r w:rsidR="004A5D86">
              <w:rPr>
                <w:rFonts w:ascii="Arial" w:hAnsi="Arial"/>
                <w:sz w:val="20"/>
                <w:szCs w:val="20"/>
              </w:rPr>
              <w:t>N</w:t>
            </w:r>
            <w:r w:rsidR="00DE4541">
              <w:rPr>
                <w:rFonts w:ascii="Arial" w:hAnsi="Arial"/>
                <w:sz w:val="20"/>
                <w:szCs w:val="20"/>
              </w:rPr>
              <w:t xml:space="preserve">)IOS, </w:t>
            </w:r>
            <w:proofErr w:type="spellStart"/>
            <w:r w:rsidR="00DE4541">
              <w:rPr>
                <w:rFonts w:ascii="Arial" w:hAnsi="Arial"/>
                <w:sz w:val="20"/>
                <w:szCs w:val="20"/>
              </w:rPr>
              <w:t>HAIO</w:t>
            </w:r>
            <w:r w:rsidR="004A5D86">
              <w:rPr>
                <w:rFonts w:ascii="Arial" w:hAnsi="Arial"/>
                <w:sz w:val="20"/>
                <w:szCs w:val="20"/>
              </w:rPr>
              <w:t>’s</w:t>
            </w:r>
            <w:proofErr w:type="spellEnd"/>
            <w:r w:rsidR="004A5D86">
              <w:rPr>
                <w:rFonts w:ascii="Arial" w:hAnsi="Arial"/>
                <w:sz w:val="20"/>
                <w:szCs w:val="20"/>
              </w:rPr>
              <w:t xml:space="preserve"> en alle an</w:t>
            </w:r>
            <w:r w:rsidR="00DE4541">
              <w:rPr>
                <w:rFonts w:ascii="Arial" w:hAnsi="Arial"/>
                <w:sz w:val="20"/>
                <w:szCs w:val="20"/>
              </w:rPr>
              <w:t>dere artsen, zullen wij ingaan o</w:t>
            </w:r>
            <w:r w:rsidR="004A5D86">
              <w:rPr>
                <w:rFonts w:ascii="Arial" w:hAnsi="Arial"/>
                <w:sz w:val="20"/>
                <w:szCs w:val="20"/>
              </w:rPr>
              <w:t xml:space="preserve">p de psychiatrische diagnostiek, de gespreksvaardigheden en verschillende casussen met </w:t>
            </w:r>
            <w:proofErr w:type="spellStart"/>
            <w:r w:rsidR="004A5D86">
              <w:rPr>
                <w:rFonts w:ascii="Arial" w:hAnsi="Arial"/>
                <w:sz w:val="20"/>
                <w:szCs w:val="20"/>
              </w:rPr>
              <w:t>p</w:t>
            </w:r>
            <w:r>
              <w:rPr>
                <w:rFonts w:ascii="Arial" w:hAnsi="Arial"/>
                <w:sz w:val="20"/>
                <w:szCs w:val="20"/>
              </w:rPr>
              <w:t>sychodermatologie</w:t>
            </w:r>
            <w:proofErr w:type="spellEnd"/>
            <w:r w:rsidR="004A5D86">
              <w:rPr>
                <w:rFonts w:ascii="Arial" w:hAnsi="Arial"/>
                <w:sz w:val="20"/>
                <w:szCs w:val="20"/>
              </w:rPr>
              <w:t>. Waardoor jij als medisch professional</w:t>
            </w:r>
            <w:r>
              <w:rPr>
                <w:rFonts w:ascii="Arial" w:hAnsi="Arial"/>
                <w:sz w:val="20"/>
                <w:szCs w:val="20"/>
              </w:rPr>
              <w:t xml:space="preserve"> je kennis kan vergroten over</w:t>
            </w:r>
            <w:r w:rsidR="004A5D86">
              <w:rPr>
                <w:rFonts w:ascii="Arial" w:hAnsi="Arial"/>
                <w:sz w:val="20"/>
                <w:szCs w:val="20"/>
              </w:rPr>
              <w:t xml:space="preserve"> de psychiatri</w:t>
            </w:r>
            <w:r>
              <w:rPr>
                <w:rFonts w:ascii="Arial" w:hAnsi="Arial"/>
                <w:sz w:val="20"/>
                <w:szCs w:val="20"/>
              </w:rPr>
              <w:t xml:space="preserve">e en je vaardigheden kan </w:t>
            </w:r>
            <w:r w:rsidR="00655B23">
              <w:rPr>
                <w:rFonts w:ascii="Arial" w:hAnsi="Arial"/>
                <w:sz w:val="20"/>
                <w:szCs w:val="20"/>
              </w:rPr>
              <w:t>uitbreiden</w:t>
            </w:r>
            <w:r w:rsidR="005560FD">
              <w:rPr>
                <w:rFonts w:ascii="Arial" w:hAnsi="Arial"/>
                <w:sz w:val="20"/>
                <w:szCs w:val="20"/>
              </w:rPr>
              <w:t>. We ronden af met een klein popconcert.</w:t>
            </w:r>
          </w:p>
          <w:p w14:paraId="66D6F25D" w14:textId="77777777" w:rsidR="004A5D86" w:rsidRDefault="00DE4541" w:rsidP="004A5D86">
            <w:pPr>
              <w:pStyle w:val="BodyA"/>
              <w:rPr>
                <w:rFonts w:ascii="Arial" w:eastAsia="Arial" w:hAnsi="Arial" w:cs="Arial"/>
                <w:sz w:val="20"/>
                <w:szCs w:val="20"/>
              </w:rPr>
            </w:pPr>
            <w:r>
              <w:rPr>
                <w:rFonts w:ascii="Arial" w:hAnsi="Arial"/>
                <w:sz w:val="20"/>
                <w:szCs w:val="20"/>
              </w:rPr>
              <w:t>Accreditatie is aangevraagd</w:t>
            </w:r>
            <w:r w:rsidR="004A5D86">
              <w:rPr>
                <w:rFonts w:ascii="Arial" w:hAnsi="Arial"/>
                <w:sz w:val="20"/>
                <w:szCs w:val="20"/>
              </w:rPr>
              <w:t>.</w:t>
            </w:r>
          </w:p>
          <w:p w14:paraId="5F1CD078" w14:textId="77777777" w:rsidR="004A5D86" w:rsidRDefault="004A5D86" w:rsidP="004A5D86">
            <w:pPr>
              <w:pStyle w:val="BodyA"/>
              <w:rPr>
                <w:rFonts w:ascii="Arial" w:eastAsia="Arial" w:hAnsi="Arial" w:cs="Arial"/>
                <w:sz w:val="20"/>
                <w:szCs w:val="20"/>
              </w:rPr>
            </w:pPr>
            <w:r>
              <w:rPr>
                <w:rFonts w:ascii="Arial" w:eastAsia="Arial" w:hAnsi="Arial" w:cs="Arial"/>
                <w:sz w:val="20"/>
                <w:szCs w:val="20"/>
              </w:rPr>
              <w:lastRenderedPageBreak/>
              <w:br/>
            </w:r>
          </w:p>
          <w:p w14:paraId="6F768101" w14:textId="77777777" w:rsidR="004A5D86" w:rsidRDefault="004A5D86" w:rsidP="004A5D86">
            <w:pPr>
              <w:pStyle w:val="BodyA"/>
              <w:rPr>
                <w:rFonts w:ascii="Arial" w:hAnsi="Arial"/>
                <w:b/>
                <w:bCs/>
                <w:sz w:val="20"/>
                <w:szCs w:val="20"/>
              </w:rPr>
            </w:pPr>
            <w:r>
              <w:rPr>
                <w:rFonts w:ascii="Arial" w:hAnsi="Arial"/>
                <w:b/>
                <w:bCs/>
                <w:sz w:val="20"/>
                <w:szCs w:val="20"/>
              </w:rPr>
              <w:t>Het Programma:</w:t>
            </w:r>
          </w:p>
          <w:p w14:paraId="303FF568" w14:textId="77777777" w:rsidR="00605D5B" w:rsidRDefault="00605D5B" w:rsidP="004A5D86">
            <w:pPr>
              <w:pStyle w:val="BodyA"/>
              <w:rPr>
                <w:rFonts w:ascii="Arial" w:hAnsi="Arial"/>
                <w:b/>
                <w:bCs/>
                <w:sz w:val="20"/>
                <w:szCs w:val="20"/>
              </w:rPr>
            </w:pPr>
          </w:p>
          <w:p w14:paraId="0C05137D" w14:textId="0025078B" w:rsidR="00086888" w:rsidRDefault="00086888" w:rsidP="00605D5B">
            <w:pPr>
              <w:pStyle w:val="Default"/>
              <w:spacing w:line="276" w:lineRule="auto"/>
              <w:rPr>
                <w:rFonts w:ascii="Arial" w:hAnsi="Arial"/>
                <w:sz w:val="20"/>
                <w:szCs w:val="20"/>
              </w:rPr>
            </w:pPr>
            <w:r>
              <w:rPr>
                <w:rFonts w:ascii="Arial" w:hAnsi="Arial"/>
                <w:sz w:val="20"/>
                <w:szCs w:val="20"/>
              </w:rPr>
              <w:t>16.00 – 16</w:t>
            </w:r>
            <w:r w:rsidR="00605D5B">
              <w:rPr>
                <w:rFonts w:ascii="Arial" w:hAnsi="Arial"/>
                <w:sz w:val="20"/>
                <w:szCs w:val="20"/>
              </w:rPr>
              <w:t>.05</w:t>
            </w:r>
            <w:r w:rsidR="00605D5B">
              <w:rPr>
                <w:rFonts w:ascii="Arial" w:hAnsi="Arial"/>
                <w:sz w:val="20"/>
                <w:szCs w:val="20"/>
              </w:rPr>
              <w:tab/>
              <w:t xml:space="preserve">Welkomstwoord </w:t>
            </w:r>
            <w:r>
              <w:rPr>
                <w:rFonts w:ascii="Arial" w:hAnsi="Arial"/>
                <w:sz w:val="20"/>
                <w:szCs w:val="20"/>
              </w:rPr>
              <w:t xml:space="preserve">Het thema is </w:t>
            </w:r>
            <w:proofErr w:type="spellStart"/>
            <w:r>
              <w:rPr>
                <w:rFonts w:ascii="Arial" w:hAnsi="Arial"/>
                <w:sz w:val="20"/>
                <w:szCs w:val="20"/>
              </w:rPr>
              <w:t>Psycho</w:t>
            </w:r>
            <w:proofErr w:type="spellEnd"/>
            <w:r>
              <w:rPr>
                <w:rFonts w:ascii="Arial" w:hAnsi="Arial"/>
                <w:sz w:val="20"/>
                <w:szCs w:val="20"/>
              </w:rPr>
              <w:t>-dermatologie.</w:t>
            </w:r>
          </w:p>
          <w:p w14:paraId="20B65BF1" w14:textId="27C822EF" w:rsidR="00605D5B" w:rsidRPr="00605D5B" w:rsidRDefault="000D608E" w:rsidP="00605D5B">
            <w:pPr>
              <w:pStyle w:val="Default"/>
              <w:spacing w:line="276" w:lineRule="auto"/>
              <w:rPr>
                <w:rFonts w:ascii="Arial" w:eastAsia="Arial" w:hAnsi="Arial" w:cs="Arial"/>
                <w:sz w:val="20"/>
                <w:szCs w:val="20"/>
              </w:rPr>
            </w:pPr>
            <w:r>
              <w:rPr>
                <w:rFonts w:ascii="Arial" w:hAnsi="Arial"/>
                <w:sz w:val="20"/>
                <w:szCs w:val="20"/>
              </w:rPr>
              <w:t>Het leerdoelen zijn</w:t>
            </w:r>
            <w:r w:rsidR="00605D5B">
              <w:rPr>
                <w:rFonts w:ascii="Arial" w:hAnsi="Arial"/>
                <w:sz w:val="20"/>
                <w:szCs w:val="20"/>
              </w:rPr>
              <w:t xml:space="preserve"> </w:t>
            </w:r>
            <w:r>
              <w:rPr>
                <w:rFonts w:ascii="Arial" w:hAnsi="Arial"/>
                <w:sz w:val="20"/>
                <w:szCs w:val="20"/>
              </w:rPr>
              <w:t xml:space="preserve">het vergroten van de kennis in diagnostiek en behandeling van de </w:t>
            </w:r>
            <w:proofErr w:type="spellStart"/>
            <w:r>
              <w:rPr>
                <w:rFonts w:ascii="Arial" w:hAnsi="Arial"/>
                <w:sz w:val="20"/>
                <w:szCs w:val="20"/>
              </w:rPr>
              <w:t>psycho</w:t>
            </w:r>
            <w:proofErr w:type="spellEnd"/>
            <w:r>
              <w:rPr>
                <w:rFonts w:ascii="Arial" w:hAnsi="Arial"/>
                <w:sz w:val="20"/>
                <w:szCs w:val="20"/>
              </w:rPr>
              <w:t xml:space="preserve">-dermatologie en </w:t>
            </w:r>
            <w:r w:rsidR="00605D5B">
              <w:rPr>
                <w:rFonts w:ascii="Arial" w:hAnsi="Arial"/>
                <w:sz w:val="20"/>
                <w:szCs w:val="20"/>
              </w:rPr>
              <w:t xml:space="preserve">de bewustwording van het belang van het samenwerken in de zorgketen en de netwerkgeneeskunde                </w:t>
            </w:r>
            <w:r w:rsidR="00086888">
              <w:rPr>
                <w:rFonts w:ascii="Arial" w:hAnsi="Arial"/>
                <w:sz w:val="20"/>
                <w:szCs w:val="20"/>
              </w:rPr>
              <w:t xml:space="preserve">    </w:t>
            </w:r>
            <w:r>
              <w:rPr>
                <w:rFonts w:ascii="Arial" w:hAnsi="Arial"/>
                <w:sz w:val="20"/>
                <w:szCs w:val="20"/>
              </w:rPr>
              <w:t xml:space="preserve">                           </w:t>
            </w:r>
            <w:r w:rsidR="00605D5B">
              <w:rPr>
                <w:rFonts w:ascii="Arial" w:hAnsi="Arial"/>
                <w:sz w:val="20"/>
                <w:szCs w:val="20"/>
              </w:rPr>
              <w:t>Tim Walrave</w:t>
            </w:r>
          </w:p>
          <w:p w14:paraId="78DFAD10" w14:textId="0ECCC6EE" w:rsidR="006C0CBC" w:rsidRDefault="006C0CBC" w:rsidP="00605D5B">
            <w:pPr>
              <w:pStyle w:val="Default"/>
              <w:spacing w:line="276" w:lineRule="auto"/>
              <w:rPr>
                <w:rFonts w:ascii="Arial" w:hAnsi="Arial"/>
                <w:sz w:val="20"/>
                <w:szCs w:val="20"/>
              </w:rPr>
            </w:pPr>
          </w:p>
          <w:p w14:paraId="37FF3174" w14:textId="027E893B" w:rsidR="00605D5B" w:rsidRDefault="00086888" w:rsidP="00605D5B">
            <w:pPr>
              <w:pStyle w:val="Default"/>
              <w:spacing w:line="276" w:lineRule="auto"/>
              <w:rPr>
                <w:rFonts w:ascii="Arial" w:hAnsi="Arial"/>
                <w:sz w:val="20"/>
                <w:szCs w:val="20"/>
              </w:rPr>
            </w:pPr>
            <w:r>
              <w:rPr>
                <w:rFonts w:ascii="Arial" w:hAnsi="Arial"/>
                <w:sz w:val="20"/>
                <w:szCs w:val="20"/>
              </w:rPr>
              <w:t>16.05 – 17</w:t>
            </w:r>
            <w:r w:rsidR="00E078FA">
              <w:rPr>
                <w:rFonts w:ascii="Arial" w:hAnsi="Arial"/>
                <w:sz w:val="20"/>
                <w:szCs w:val="20"/>
              </w:rPr>
              <w:t>.00</w:t>
            </w:r>
            <w:r w:rsidR="00605D5B">
              <w:rPr>
                <w:rFonts w:ascii="Arial" w:hAnsi="Arial"/>
                <w:sz w:val="20"/>
                <w:szCs w:val="20"/>
              </w:rPr>
              <w:tab/>
            </w:r>
            <w:proofErr w:type="spellStart"/>
            <w:r>
              <w:rPr>
                <w:rFonts w:ascii="Arial" w:hAnsi="Arial"/>
                <w:sz w:val="20"/>
                <w:szCs w:val="20"/>
              </w:rPr>
              <w:t>Psycho</w:t>
            </w:r>
            <w:proofErr w:type="spellEnd"/>
            <w:r>
              <w:rPr>
                <w:rFonts w:ascii="Arial" w:hAnsi="Arial"/>
                <w:sz w:val="20"/>
                <w:szCs w:val="20"/>
              </w:rPr>
              <w:t>-dermatologie</w:t>
            </w:r>
            <w:r w:rsidR="00E078FA">
              <w:rPr>
                <w:rFonts w:ascii="Arial" w:hAnsi="Arial"/>
                <w:sz w:val="20"/>
                <w:szCs w:val="20"/>
              </w:rPr>
              <w:tab/>
              <w:t xml:space="preserve">                  </w:t>
            </w:r>
            <w:r>
              <w:rPr>
                <w:rFonts w:ascii="Arial" w:hAnsi="Arial"/>
                <w:sz w:val="20"/>
                <w:szCs w:val="20"/>
              </w:rPr>
              <w:t xml:space="preserve">                                 Juan Stienen</w:t>
            </w:r>
          </w:p>
          <w:p w14:paraId="4391A674" w14:textId="5B32A575" w:rsidR="00E078FA" w:rsidRPr="000D608E" w:rsidRDefault="00605D5B" w:rsidP="00E078FA">
            <w:pPr>
              <w:pStyle w:val="Default"/>
              <w:spacing w:line="276" w:lineRule="auto"/>
              <w:rPr>
                <w:rFonts w:ascii="Arial" w:hAnsi="Arial"/>
                <w:sz w:val="20"/>
                <w:szCs w:val="20"/>
              </w:rPr>
            </w:pPr>
            <w:r>
              <w:rPr>
                <w:rFonts w:ascii="Arial" w:hAnsi="Arial"/>
                <w:sz w:val="20"/>
                <w:szCs w:val="20"/>
              </w:rPr>
              <w:t>Bespreken van de</w:t>
            </w:r>
            <w:r w:rsidR="00086888">
              <w:rPr>
                <w:rFonts w:ascii="Arial" w:hAnsi="Arial"/>
                <w:sz w:val="20"/>
                <w:szCs w:val="20"/>
              </w:rPr>
              <w:t xml:space="preserve"> </w:t>
            </w:r>
            <w:proofErr w:type="spellStart"/>
            <w:r w:rsidR="00086888">
              <w:rPr>
                <w:rFonts w:ascii="Arial" w:hAnsi="Arial"/>
                <w:sz w:val="20"/>
                <w:szCs w:val="20"/>
              </w:rPr>
              <w:t>psycho</w:t>
            </w:r>
            <w:proofErr w:type="spellEnd"/>
            <w:r w:rsidR="00086888">
              <w:rPr>
                <w:rFonts w:ascii="Arial" w:hAnsi="Arial"/>
                <w:sz w:val="20"/>
                <w:szCs w:val="20"/>
              </w:rPr>
              <w:t>-dermatologie</w:t>
            </w:r>
            <w:r w:rsidR="00E078FA">
              <w:rPr>
                <w:rFonts w:ascii="Arial" w:hAnsi="Arial"/>
                <w:sz w:val="20"/>
                <w:szCs w:val="20"/>
              </w:rPr>
              <w:t xml:space="preserve"> </w:t>
            </w:r>
            <w:r w:rsidR="00655B23">
              <w:rPr>
                <w:rFonts w:ascii="Arial" w:hAnsi="Arial"/>
                <w:sz w:val="20"/>
                <w:szCs w:val="20"/>
              </w:rPr>
              <w:t>met casuïstiek</w:t>
            </w:r>
            <w:r>
              <w:rPr>
                <w:rFonts w:ascii="Arial" w:hAnsi="Arial"/>
                <w:sz w:val="20"/>
                <w:szCs w:val="20"/>
              </w:rPr>
              <w:t>, waarbij casus gerelateerd de diagnostiek en d</w:t>
            </w:r>
            <w:r w:rsidR="00E078FA">
              <w:rPr>
                <w:rFonts w:ascii="Arial" w:hAnsi="Arial"/>
                <w:sz w:val="20"/>
                <w:szCs w:val="20"/>
              </w:rPr>
              <w:t xml:space="preserve">e behandelmogelijkheden </w:t>
            </w:r>
            <w:r>
              <w:rPr>
                <w:rFonts w:ascii="Arial" w:hAnsi="Arial"/>
                <w:sz w:val="20"/>
                <w:szCs w:val="20"/>
              </w:rPr>
              <w:t>worden besproken. Leerdoel: vergroten van de diagnostische kennis en de therapeutische moge</w:t>
            </w:r>
            <w:r w:rsidR="000D608E">
              <w:rPr>
                <w:rFonts w:ascii="Arial" w:hAnsi="Arial"/>
                <w:sz w:val="20"/>
                <w:szCs w:val="20"/>
              </w:rPr>
              <w:t xml:space="preserve">lijkheden bij </w:t>
            </w:r>
            <w:proofErr w:type="spellStart"/>
            <w:r w:rsidR="000D608E">
              <w:rPr>
                <w:rFonts w:ascii="Arial" w:hAnsi="Arial"/>
                <w:sz w:val="20"/>
                <w:szCs w:val="20"/>
              </w:rPr>
              <w:t>psycho</w:t>
            </w:r>
            <w:proofErr w:type="spellEnd"/>
            <w:r w:rsidR="000D608E">
              <w:rPr>
                <w:rFonts w:ascii="Arial" w:hAnsi="Arial"/>
                <w:sz w:val="20"/>
                <w:szCs w:val="20"/>
              </w:rPr>
              <w:t>-dermatologie en het b</w:t>
            </w:r>
            <w:r w:rsidR="00E078FA">
              <w:rPr>
                <w:rFonts w:ascii="Arial" w:eastAsia="Arial" w:hAnsi="Arial" w:cs="Arial"/>
                <w:sz w:val="20"/>
                <w:szCs w:val="20"/>
              </w:rPr>
              <w:t xml:space="preserve">espreken van casuïstiek waarbij de zorgketen en de netwerkgeneeskunde belicht wordt. Leerdoel: Welke </w:t>
            </w:r>
            <w:r w:rsidR="00655B23">
              <w:rPr>
                <w:rFonts w:ascii="Arial" w:eastAsia="Arial" w:hAnsi="Arial" w:cs="Arial"/>
                <w:sz w:val="20"/>
                <w:szCs w:val="20"/>
              </w:rPr>
              <w:t>patiëntengroepen</w:t>
            </w:r>
            <w:r w:rsidR="00E078FA">
              <w:rPr>
                <w:rFonts w:ascii="Arial" w:eastAsia="Arial" w:hAnsi="Arial" w:cs="Arial"/>
                <w:sz w:val="20"/>
                <w:szCs w:val="20"/>
              </w:rPr>
              <w:t xml:space="preserve"> kunnen binnen de eerste lijn en binnen de somatische geneeskunde behandeld worden en wanneer is verwijzing naar de psychiater noodzakelijk? </w:t>
            </w:r>
          </w:p>
          <w:p w14:paraId="45AB930C" w14:textId="1C1F90AD" w:rsidR="00E078FA" w:rsidRDefault="000D608E" w:rsidP="00E078FA">
            <w:pPr>
              <w:pStyle w:val="Default"/>
              <w:spacing w:line="276" w:lineRule="auto"/>
              <w:rPr>
                <w:rFonts w:ascii="Arial" w:eastAsia="Arial" w:hAnsi="Arial" w:cs="Arial"/>
                <w:sz w:val="20"/>
                <w:szCs w:val="20"/>
              </w:rPr>
            </w:pPr>
            <w:r>
              <w:rPr>
                <w:rFonts w:ascii="Arial" w:eastAsia="Arial" w:hAnsi="Arial" w:cs="Arial"/>
                <w:sz w:val="20"/>
                <w:szCs w:val="20"/>
              </w:rPr>
              <w:t>Tevens wordt besproken</w:t>
            </w:r>
            <w:r w:rsidR="00E078FA">
              <w:rPr>
                <w:rFonts w:ascii="Arial" w:eastAsia="Arial" w:hAnsi="Arial" w:cs="Arial"/>
                <w:sz w:val="20"/>
                <w:szCs w:val="20"/>
              </w:rPr>
              <w:t xml:space="preserve"> de Acute Psychiatrie op de Spoed Eisende Hulp van een algemeen ziekenhuis en het intercollegiaal overleg tussen somatisch specialisten en psychiater en de casuïstiek waarbij sprake is van een psychiatrische en somatische co-morbiditeit.</w:t>
            </w:r>
          </w:p>
          <w:p w14:paraId="62350435" w14:textId="77777777" w:rsidR="00E078FA" w:rsidRPr="006C0CBC" w:rsidRDefault="00E078FA" w:rsidP="00E078FA">
            <w:pPr>
              <w:pStyle w:val="Default"/>
              <w:spacing w:line="276" w:lineRule="auto"/>
              <w:rPr>
                <w:rFonts w:ascii="Arial" w:eastAsia="Arial" w:hAnsi="Arial" w:cs="Arial"/>
                <w:sz w:val="20"/>
                <w:szCs w:val="20"/>
              </w:rPr>
            </w:pPr>
            <w:r>
              <w:rPr>
                <w:rFonts w:ascii="Arial" w:eastAsia="Arial" w:hAnsi="Arial" w:cs="Arial"/>
                <w:sz w:val="20"/>
                <w:szCs w:val="20"/>
              </w:rPr>
              <w:t>Leerdoel: Hoe kan je goede zorg leveren met oog voor zowel de somatische als de psychiatrische aspecten van de patiënt.</w:t>
            </w:r>
          </w:p>
          <w:p w14:paraId="26EF3EB8" w14:textId="77777777" w:rsidR="006C0CBC" w:rsidRDefault="006C0CBC" w:rsidP="006C0CBC">
            <w:pPr>
              <w:pStyle w:val="Default"/>
              <w:spacing w:line="276" w:lineRule="auto"/>
              <w:rPr>
                <w:rFonts w:ascii="Arial" w:eastAsia="Arial" w:hAnsi="Arial" w:cs="Arial"/>
                <w:sz w:val="20"/>
                <w:szCs w:val="20"/>
              </w:rPr>
            </w:pPr>
          </w:p>
          <w:p w14:paraId="4345EE0A" w14:textId="17231D9B" w:rsidR="006C0CBC" w:rsidRDefault="004A5D86" w:rsidP="006C0CBC">
            <w:pPr>
              <w:pStyle w:val="Default"/>
              <w:spacing w:line="276" w:lineRule="auto"/>
              <w:rPr>
                <w:rFonts w:ascii="Arial" w:hAnsi="Arial"/>
                <w:sz w:val="20"/>
                <w:szCs w:val="20"/>
              </w:rPr>
            </w:pPr>
            <w:r>
              <w:rPr>
                <w:rFonts w:ascii="Arial" w:eastAsia="Arial" w:hAnsi="Arial" w:cs="Arial"/>
                <w:sz w:val="20"/>
                <w:szCs w:val="20"/>
              </w:rPr>
              <w:t xml:space="preserve"> </w:t>
            </w:r>
            <w:r w:rsidR="000D608E">
              <w:rPr>
                <w:rFonts w:ascii="Arial" w:hAnsi="Arial"/>
                <w:sz w:val="20"/>
                <w:szCs w:val="20"/>
              </w:rPr>
              <w:t>17.00 – 17.1</w:t>
            </w:r>
            <w:r w:rsidR="006C0CBC">
              <w:rPr>
                <w:rFonts w:ascii="Arial" w:hAnsi="Arial"/>
                <w:sz w:val="20"/>
                <w:szCs w:val="20"/>
              </w:rPr>
              <w:t xml:space="preserve">5 </w:t>
            </w:r>
            <w:r w:rsidR="006C0CBC">
              <w:rPr>
                <w:rFonts w:ascii="Arial" w:hAnsi="Arial"/>
                <w:sz w:val="20"/>
                <w:szCs w:val="20"/>
              </w:rPr>
              <w:tab/>
              <w:t xml:space="preserve">Zijn er nog </w:t>
            </w:r>
            <w:r w:rsidR="000D608E">
              <w:rPr>
                <w:rFonts w:ascii="Arial" w:hAnsi="Arial"/>
                <w:sz w:val="20"/>
                <w:szCs w:val="20"/>
              </w:rPr>
              <w:t>vragen?</w:t>
            </w:r>
            <w:r w:rsidR="000D608E">
              <w:rPr>
                <w:rFonts w:ascii="Arial" w:hAnsi="Arial"/>
                <w:sz w:val="20"/>
                <w:szCs w:val="20"/>
              </w:rPr>
              <w:tab/>
            </w:r>
            <w:r w:rsidR="000D608E">
              <w:rPr>
                <w:rFonts w:ascii="Arial" w:hAnsi="Arial"/>
                <w:sz w:val="20"/>
                <w:szCs w:val="20"/>
              </w:rPr>
              <w:tab/>
              <w:t xml:space="preserve">                 </w:t>
            </w:r>
            <w:r w:rsidR="006C0CBC">
              <w:rPr>
                <w:rFonts w:ascii="Arial" w:hAnsi="Arial"/>
                <w:sz w:val="20"/>
                <w:szCs w:val="20"/>
              </w:rPr>
              <w:t>Tim Walrave</w:t>
            </w:r>
            <w:r w:rsidR="000D608E">
              <w:rPr>
                <w:rFonts w:ascii="Arial" w:hAnsi="Arial"/>
                <w:sz w:val="20"/>
                <w:szCs w:val="20"/>
              </w:rPr>
              <w:t>/Juan Stienen</w:t>
            </w:r>
          </w:p>
          <w:p w14:paraId="6CC9BD43" w14:textId="77777777" w:rsidR="006C0CBC" w:rsidRDefault="006C0CBC" w:rsidP="006C0CBC">
            <w:pPr>
              <w:pStyle w:val="Default"/>
              <w:spacing w:line="276" w:lineRule="auto"/>
              <w:rPr>
                <w:rFonts w:ascii="Arial" w:hAnsi="Arial"/>
                <w:sz w:val="20"/>
                <w:szCs w:val="20"/>
              </w:rPr>
            </w:pPr>
            <w:r>
              <w:rPr>
                <w:rFonts w:ascii="Arial" w:hAnsi="Arial"/>
                <w:sz w:val="20"/>
                <w:szCs w:val="20"/>
              </w:rPr>
              <w:t>Vragen worden besproken en er is mogelijkheid voor discussie.</w:t>
            </w:r>
          </w:p>
          <w:p w14:paraId="126EA60F" w14:textId="77777777" w:rsidR="006C0CBC" w:rsidRDefault="006C0CBC" w:rsidP="006C0CBC">
            <w:pPr>
              <w:pStyle w:val="Default"/>
              <w:spacing w:line="276" w:lineRule="auto"/>
              <w:rPr>
                <w:rFonts w:ascii="Arial" w:eastAsia="Arial" w:hAnsi="Arial" w:cs="Arial"/>
                <w:sz w:val="20"/>
                <w:szCs w:val="20"/>
              </w:rPr>
            </w:pPr>
          </w:p>
          <w:p w14:paraId="39E54486" w14:textId="1D431C31" w:rsidR="006C0CBC" w:rsidRDefault="000D608E" w:rsidP="006C0CBC">
            <w:pPr>
              <w:pStyle w:val="Default"/>
              <w:spacing w:line="276" w:lineRule="auto"/>
              <w:rPr>
                <w:rFonts w:ascii="Arial" w:eastAsia="Arial" w:hAnsi="Arial" w:cs="Arial"/>
                <w:sz w:val="20"/>
                <w:szCs w:val="20"/>
              </w:rPr>
            </w:pPr>
            <w:r>
              <w:rPr>
                <w:rFonts w:ascii="Arial" w:hAnsi="Arial"/>
                <w:sz w:val="20"/>
                <w:szCs w:val="20"/>
              </w:rPr>
              <w:t>17.15 -17.30</w:t>
            </w:r>
            <w:r w:rsidR="006C0CBC">
              <w:rPr>
                <w:rFonts w:ascii="Arial" w:hAnsi="Arial"/>
                <w:sz w:val="20"/>
                <w:szCs w:val="20"/>
              </w:rPr>
              <w:tab/>
              <w:t>Afsluiting</w:t>
            </w:r>
            <w:r w:rsidR="00E078FA">
              <w:rPr>
                <w:rFonts w:ascii="Arial" w:hAnsi="Arial"/>
                <w:sz w:val="20"/>
                <w:szCs w:val="20"/>
              </w:rPr>
              <w:t xml:space="preserve"> en daarna mogelijkheid om na te praten met een hapje en een drankje</w:t>
            </w:r>
            <w:r w:rsidR="006C0CBC">
              <w:rPr>
                <w:rFonts w:ascii="Arial" w:hAnsi="Arial"/>
                <w:sz w:val="20"/>
                <w:szCs w:val="20"/>
              </w:rPr>
              <w:t xml:space="preserve"> </w:t>
            </w:r>
            <w:r>
              <w:rPr>
                <w:rFonts w:ascii="Arial" w:hAnsi="Arial"/>
                <w:sz w:val="20"/>
                <w:szCs w:val="20"/>
              </w:rPr>
              <w:t>onder het genot van een muzikaal optreden/klein concertje van de Stefan Streitz-psychiater House Band.</w:t>
            </w:r>
            <w:r w:rsidR="006C0CBC">
              <w:rPr>
                <w:rFonts w:ascii="Arial" w:hAnsi="Arial"/>
                <w:sz w:val="20"/>
                <w:szCs w:val="20"/>
              </w:rPr>
              <w:tab/>
            </w:r>
          </w:p>
          <w:p w14:paraId="2B828F90" w14:textId="77777777" w:rsidR="006C0CBC" w:rsidRPr="00AC0D9F" w:rsidRDefault="006C0CBC" w:rsidP="006C0CBC">
            <w:pPr>
              <w:pStyle w:val="BodyA"/>
              <w:rPr>
                <w:rFonts w:ascii="Arial" w:eastAsia="Arial" w:hAnsi="Arial" w:cs="Arial"/>
                <w:sz w:val="20"/>
                <w:szCs w:val="20"/>
              </w:rPr>
            </w:pPr>
          </w:p>
          <w:p w14:paraId="4ACA5AB5" w14:textId="77777777" w:rsidR="004A5D86" w:rsidRDefault="004A5D86" w:rsidP="004A5D86">
            <w:pPr>
              <w:pStyle w:val="Default"/>
              <w:spacing w:line="276" w:lineRule="auto"/>
              <w:rPr>
                <w:rFonts w:ascii="Arial" w:eastAsia="Arial" w:hAnsi="Arial" w:cs="Arial"/>
                <w:sz w:val="20"/>
                <w:szCs w:val="20"/>
              </w:rPr>
            </w:pPr>
          </w:p>
          <w:p w14:paraId="5006B1F6" w14:textId="77777777" w:rsidR="004A5D86" w:rsidRDefault="004A5D86" w:rsidP="004A5D86">
            <w:pPr>
              <w:pStyle w:val="Default"/>
              <w:rPr>
                <w:rFonts w:ascii="Arial" w:eastAsia="Arial" w:hAnsi="Arial" w:cs="Arial"/>
                <w:sz w:val="20"/>
                <w:szCs w:val="20"/>
              </w:rPr>
            </w:pPr>
          </w:p>
          <w:p w14:paraId="2BE60CE6" w14:textId="5D025167" w:rsidR="004A5D86" w:rsidRDefault="004A5D86" w:rsidP="004A5D86">
            <w:pPr>
              <w:pStyle w:val="Default"/>
              <w:rPr>
                <w:rFonts w:ascii="Arial" w:eastAsia="Arial" w:hAnsi="Arial" w:cs="Arial"/>
                <w:b/>
                <w:bCs/>
                <w:sz w:val="20"/>
                <w:szCs w:val="20"/>
              </w:rPr>
            </w:pPr>
            <w:r>
              <w:rPr>
                <w:rFonts w:ascii="Arial" w:hAnsi="Arial"/>
                <w:b/>
                <w:bCs/>
                <w:sz w:val="20"/>
                <w:szCs w:val="20"/>
              </w:rPr>
              <w:t xml:space="preserve">Datum: </w:t>
            </w:r>
            <w:r>
              <w:rPr>
                <w:rFonts w:ascii="Arial" w:hAnsi="Arial"/>
                <w:b/>
                <w:bCs/>
                <w:sz w:val="20"/>
                <w:szCs w:val="20"/>
              </w:rPr>
              <w:tab/>
            </w:r>
            <w:r w:rsidR="00B21D68">
              <w:rPr>
                <w:rFonts w:ascii="Arial" w:hAnsi="Arial"/>
                <w:sz w:val="20"/>
                <w:szCs w:val="20"/>
              </w:rPr>
              <w:t>13 januari 2022</w:t>
            </w:r>
            <w:bookmarkStart w:id="0" w:name="_GoBack"/>
            <w:bookmarkEnd w:id="0"/>
          </w:p>
          <w:p w14:paraId="3389A7ED" w14:textId="79299126" w:rsidR="004A5D86" w:rsidRDefault="004A5D86" w:rsidP="004A5D86">
            <w:pPr>
              <w:pStyle w:val="Default"/>
              <w:rPr>
                <w:rFonts w:ascii="Arial" w:eastAsia="Arial" w:hAnsi="Arial" w:cs="Arial"/>
                <w:b/>
                <w:bCs/>
                <w:sz w:val="20"/>
                <w:szCs w:val="20"/>
              </w:rPr>
            </w:pPr>
            <w:r>
              <w:rPr>
                <w:rFonts w:ascii="Arial" w:hAnsi="Arial"/>
                <w:b/>
                <w:bCs/>
                <w:sz w:val="20"/>
                <w:szCs w:val="20"/>
              </w:rPr>
              <w:t xml:space="preserve">Locatie: </w:t>
            </w:r>
            <w:r>
              <w:rPr>
                <w:rFonts w:ascii="Arial" w:hAnsi="Arial"/>
                <w:b/>
                <w:bCs/>
                <w:sz w:val="20"/>
                <w:szCs w:val="20"/>
              </w:rPr>
              <w:tab/>
            </w:r>
            <w:r>
              <w:rPr>
                <w:rFonts w:ascii="Arial" w:hAnsi="Arial"/>
                <w:sz w:val="20"/>
                <w:szCs w:val="20"/>
              </w:rPr>
              <w:t>Helmerthe</w:t>
            </w:r>
            <w:r w:rsidR="00655B23">
              <w:rPr>
                <w:rFonts w:ascii="Arial" w:hAnsi="Arial"/>
                <w:sz w:val="20"/>
                <w:szCs w:val="20"/>
              </w:rPr>
              <w:t xml:space="preserve">ater, Enschede Mediant </w:t>
            </w:r>
          </w:p>
          <w:p w14:paraId="42FBF6CE" w14:textId="77777777" w:rsidR="004A5D86" w:rsidRDefault="004A5D86" w:rsidP="004A5D86">
            <w:pPr>
              <w:pStyle w:val="Default"/>
              <w:rPr>
                <w:rFonts w:ascii="Arial" w:eastAsia="Arial" w:hAnsi="Arial" w:cs="Arial"/>
                <w:b/>
                <w:bCs/>
                <w:sz w:val="20"/>
                <w:szCs w:val="20"/>
              </w:rPr>
            </w:pPr>
            <w:r>
              <w:rPr>
                <w:rFonts w:ascii="Arial" w:hAnsi="Arial"/>
                <w:b/>
                <w:bCs/>
                <w:sz w:val="20"/>
                <w:szCs w:val="20"/>
              </w:rPr>
              <w:t xml:space="preserve">Kosten: </w:t>
            </w:r>
            <w:r>
              <w:rPr>
                <w:rFonts w:ascii="Arial" w:hAnsi="Arial"/>
                <w:b/>
                <w:bCs/>
                <w:sz w:val="20"/>
                <w:szCs w:val="20"/>
              </w:rPr>
              <w:tab/>
            </w:r>
            <w:r>
              <w:rPr>
                <w:rFonts w:ascii="Arial" w:hAnsi="Arial"/>
                <w:sz w:val="20"/>
                <w:szCs w:val="20"/>
              </w:rPr>
              <w:t xml:space="preserve">Gratis, reserveren verplicht. </w:t>
            </w:r>
          </w:p>
          <w:p w14:paraId="57381028" w14:textId="77777777" w:rsidR="004A5D86" w:rsidRDefault="004A5D86" w:rsidP="004A5D86">
            <w:pPr>
              <w:pStyle w:val="Default"/>
              <w:rPr>
                <w:rFonts w:ascii="Arial" w:eastAsia="Arial" w:hAnsi="Arial" w:cs="Arial"/>
                <w:sz w:val="20"/>
                <w:szCs w:val="20"/>
              </w:rPr>
            </w:pPr>
          </w:p>
          <w:p w14:paraId="1CD0A7C6" w14:textId="4D3ED3EF" w:rsidR="004A5D86" w:rsidRDefault="000D608E" w:rsidP="004A5D86">
            <w:pPr>
              <w:pStyle w:val="Default"/>
              <w:rPr>
                <w:rFonts w:ascii="Arial" w:eastAsia="Arial" w:hAnsi="Arial" w:cs="Arial"/>
                <w:sz w:val="20"/>
                <w:szCs w:val="20"/>
              </w:rPr>
            </w:pPr>
            <w:r>
              <w:rPr>
                <w:rFonts w:ascii="Arial" w:hAnsi="Arial"/>
                <w:sz w:val="20"/>
                <w:szCs w:val="20"/>
              </w:rPr>
              <w:t xml:space="preserve">Tijdens deze </w:t>
            </w:r>
            <w:proofErr w:type="spellStart"/>
            <w:r>
              <w:rPr>
                <w:rFonts w:ascii="Arial" w:hAnsi="Arial"/>
                <w:sz w:val="20"/>
                <w:szCs w:val="20"/>
              </w:rPr>
              <w:t>Nascholings</w:t>
            </w:r>
            <w:proofErr w:type="spellEnd"/>
            <w:r>
              <w:rPr>
                <w:rFonts w:ascii="Arial" w:hAnsi="Arial"/>
                <w:sz w:val="20"/>
                <w:szCs w:val="20"/>
              </w:rPr>
              <w:t xml:space="preserve"> bijeenkomst</w:t>
            </w:r>
            <w:r w:rsidR="004A5D86">
              <w:rPr>
                <w:rFonts w:ascii="Arial" w:hAnsi="Arial"/>
                <w:sz w:val="20"/>
                <w:szCs w:val="20"/>
              </w:rPr>
              <w:t xml:space="preserve"> zullen d</w:t>
            </w:r>
            <w:r w:rsidR="006C0CBC">
              <w:rPr>
                <w:rFonts w:ascii="Arial" w:hAnsi="Arial"/>
                <w:sz w:val="20"/>
                <w:szCs w:val="20"/>
              </w:rPr>
              <w:t xml:space="preserve">e geldende COVID-19 maatregelen in acht genomen </w:t>
            </w:r>
            <w:r w:rsidR="004A5D86">
              <w:rPr>
                <w:rFonts w:ascii="Arial" w:hAnsi="Arial"/>
                <w:sz w:val="20"/>
                <w:szCs w:val="20"/>
              </w:rPr>
              <w:t xml:space="preserve"> worden.</w:t>
            </w:r>
          </w:p>
          <w:p w14:paraId="0BC11739" w14:textId="77777777" w:rsidR="004A5D86" w:rsidRDefault="004A5D86" w:rsidP="004A5D86">
            <w:pPr>
              <w:pStyle w:val="Default"/>
              <w:rPr>
                <w:rFonts w:ascii="Arial" w:eastAsia="Arial" w:hAnsi="Arial" w:cs="Arial"/>
                <w:sz w:val="20"/>
                <w:szCs w:val="20"/>
              </w:rPr>
            </w:pPr>
          </w:p>
          <w:p w14:paraId="09A49358" w14:textId="77777777" w:rsidR="004A5D86" w:rsidRDefault="006C0CBC" w:rsidP="004A5D86">
            <w:pPr>
              <w:pStyle w:val="Default"/>
              <w:rPr>
                <w:rFonts w:ascii="Arial" w:eastAsia="Arial" w:hAnsi="Arial" w:cs="Arial"/>
                <w:b/>
                <w:bCs/>
                <w:sz w:val="20"/>
                <w:szCs w:val="20"/>
              </w:rPr>
            </w:pPr>
            <w:r>
              <w:rPr>
                <w:rFonts w:ascii="Arial" w:hAnsi="Arial"/>
                <w:b/>
                <w:bCs/>
                <w:sz w:val="20"/>
                <w:szCs w:val="20"/>
              </w:rPr>
              <w:t>Organisatie</w:t>
            </w:r>
            <w:r w:rsidR="004A5D86">
              <w:rPr>
                <w:rFonts w:ascii="Arial" w:hAnsi="Arial"/>
                <w:b/>
                <w:bCs/>
                <w:sz w:val="20"/>
                <w:szCs w:val="20"/>
              </w:rPr>
              <w:t xml:space="preserve">: </w:t>
            </w:r>
          </w:p>
          <w:p w14:paraId="09B53BD6" w14:textId="77777777" w:rsidR="004A5D86" w:rsidRDefault="004A5D86" w:rsidP="004A5D86">
            <w:pPr>
              <w:pStyle w:val="Default"/>
              <w:rPr>
                <w:rFonts w:ascii="Arial" w:eastAsia="Arial" w:hAnsi="Arial" w:cs="Arial"/>
                <w:sz w:val="20"/>
                <w:szCs w:val="20"/>
              </w:rPr>
            </w:pPr>
          </w:p>
          <w:p w14:paraId="08C5424F" w14:textId="5E2E57DE" w:rsidR="004A5D86" w:rsidRDefault="004A5D86" w:rsidP="004A5D86">
            <w:pPr>
              <w:spacing w:after="0"/>
              <w:rPr>
                <w:rFonts w:ascii="Arial" w:hAnsi="Arial" w:cs="Arial"/>
                <w:sz w:val="20"/>
                <w:szCs w:val="20"/>
              </w:rPr>
            </w:pPr>
            <w:r>
              <w:rPr>
                <w:rFonts w:ascii="Arial" w:hAnsi="Arial" w:cs="Arial"/>
                <w:sz w:val="20"/>
                <w:szCs w:val="20"/>
              </w:rPr>
              <w:t xml:space="preserve">Tim Walrave, </w:t>
            </w:r>
            <w:r w:rsidR="00655B23">
              <w:rPr>
                <w:rFonts w:ascii="Arial" w:hAnsi="Arial" w:cs="Arial"/>
                <w:sz w:val="20"/>
                <w:szCs w:val="20"/>
              </w:rPr>
              <w:t>A-</w:t>
            </w:r>
            <w:r>
              <w:rPr>
                <w:rFonts w:ascii="Arial" w:hAnsi="Arial" w:cs="Arial"/>
                <w:sz w:val="20"/>
                <w:szCs w:val="20"/>
              </w:rPr>
              <w:t>opleider psychiatrie Mediant</w:t>
            </w:r>
          </w:p>
          <w:p w14:paraId="128D81B5" w14:textId="7E4206FB" w:rsidR="004A5D86" w:rsidRPr="007C3E9C" w:rsidRDefault="006C0CBC" w:rsidP="004A5D86">
            <w:pPr>
              <w:spacing w:after="0"/>
              <w:rPr>
                <w:rFonts w:ascii="Arial" w:hAnsi="Arial" w:cs="Arial"/>
                <w:sz w:val="20"/>
                <w:szCs w:val="20"/>
              </w:rPr>
            </w:pPr>
            <w:r>
              <w:rPr>
                <w:rFonts w:ascii="Arial" w:hAnsi="Arial" w:cs="Arial"/>
                <w:sz w:val="20"/>
                <w:szCs w:val="20"/>
              </w:rPr>
              <w:t xml:space="preserve">Frederique Admiraal, </w:t>
            </w:r>
            <w:r w:rsidR="00655B23">
              <w:rPr>
                <w:rFonts w:ascii="Arial" w:hAnsi="Arial" w:cs="Arial"/>
                <w:sz w:val="20"/>
                <w:szCs w:val="20"/>
              </w:rPr>
              <w:t>managementassistente</w:t>
            </w:r>
            <w:r>
              <w:rPr>
                <w:rFonts w:ascii="Arial" w:hAnsi="Arial" w:cs="Arial"/>
                <w:sz w:val="20"/>
                <w:szCs w:val="20"/>
              </w:rPr>
              <w:t xml:space="preserve"> Opleidingen</w:t>
            </w:r>
            <w:r w:rsidR="00655B23">
              <w:rPr>
                <w:rFonts w:ascii="Arial" w:hAnsi="Arial" w:cs="Arial"/>
                <w:sz w:val="20"/>
                <w:szCs w:val="20"/>
              </w:rPr>
              <w:t xml:space="preserve"> en coördinator van onze medische vervolgopleidingen van</w:t>
            </w:r>
            <w:r>
              <w:rPr>
                <w:rFonts w:ascii="Arial" w:hAnsi="Arial" w:cs="Arial"/>
                <w:sz w:val="20"/>
                <w:szCs w:val="20"/>
              </w:rPr>
              <w:t xml:space="preserve"> Mediant</w:t>
            </w:r>
            <w:r w:rsidR="00655B23">
              <w:rPr>
                <w:rFonts w:ascii="Arial" w:hAnsi="Arial" w:cs="Arial"/>
                <w:sz w:val="20"/>
                <w:szCs w:val="20"/>
              </w:rPr>
              <w:t>.</w:t>
            </w:r>
          </w:p>
          <w:p w14:paraId="59B5A849" w14:textId="77777777" w:rsidR="004A5D86" w:rsidRPr="007C3E9C" w:rsidRDefault="004A5D86" w:rsidP="004A5D86">
            <w:pPr>
              <w:spacing w:after="0"/>
              <w:rPr>
                <w:rFonts w:ascii="Arial" w:hAnsi="Arial" w:cs="Arial"/>
                <w:sz w:val="20"/>
                <w:szCs w:val="20"/>
              </w:rPr>
            </w:pPr>
          </w:p>
          <w:p w14:paraId="2905E6D1" w14:textId="77777777" w:rsidR="004A5D86" w:rsidRPr="007C3E9C" w:rsidRDefault="004A5D86" w:rsidP="004A5D86">
            <w:pPr>
              <w:spacing w:after="0"/>
              <w:rPr>
                <w:rFonts w:ascii="Arial" w:hAnsi="Arial" w:cs="Arial"/>
                <w:sz w:val="20"/>
                <w:szCs w:val="20"/>
              </w:rPr>
            </w:pPr>
          </w:p>
          <w:p w14:paraId="6274A1C9" w14:textId="77777777" w:rsidR="004A5D86" w:rsidRPr="007C3E9C" w:rsidRDefault="004A5D86" w:rsidP="004A5D86">
            <w:pPr>
              <w:spacing w:after="0"/>
              <w:rPr>
                <w:rFonts w:ascii="Arial" w:hAnsi="Arial" w:cs="Arial"/>
                <w:sz w:val="20"/>
                <w:szCs w:val="20"/>
              </w:rPr>
            </w:pPr>
          </w:p>
          <w:p w14:paraId="2F6F8F43" w14:textId="77777777" w:rsidR="004A5D86" w:rsidRPr="007C3E9C" w:rsidRDefault="004A5D86" w:rsidP="004A5D86">
            <w:pPr>
              <w:spacing w:after="0"/>
              <w:rPr>
                <w:rFonts w:ascii="Arial" w:hAnsi="Arial" w:cs="Arial"/>
                <w:sz w:val="20"/>
                <w:szCs w:val="20"/>
              </w:rPr>
            </w:pPr>
          </w:p>
          <w:p w14:paraId="65D7BEC0" w14:textId="77777777" w:rsidR="004A5D86" w:rsidRPr="007C3E9C" w:rsidRDefault="004A5D86" w:rsidP="004A5D86">
            <w:pPr>
              <w:spacing w:after="0"/>
              <w:rPr>
                <w:rFonts w:ascii="Arial" w:hAnsi="Arial" w:cs="Arial"/>
                <w:sz w:val="20"/>
                <w:szCs w:val="20"/>
              </w:rPr>
            </w:pPr>
          </w:p>
          <w:p w14:paraId="20BDBB8C" w14:textId="77777777" w:rsidR="004A5D86" w:rsidRPr="007C3E9C" w:rsidRDefault="004A5D86" w:rsidP="004A5D86">
            <w:pPr>
              <w:spacing w:after="0"/>
              <w:rPr>
                <w:rFonts w:ascii="Arial" w:hAnsi="Arial" w:cs="Arial"/>
                <w:sz w:val="20"/>
                <w:szCs w:val="20"/>
              </w:rPr>
            </w:pPr>
          </w:p>
        </w:tc>
      </w:tr>
      <w:tr w:rsidR="004A5D86" w:rsidRPr="007C3E9C" w14:paraId="653EBF17" w14:textId="77777777" w:rsidTr="00605D5B">
        <w:tc>
          <w:tcPr>
            <w:tcW w:w="2660" w:type="dxa"/>
            <w:shd w:val="clear" w:color="auto" w:fill="auto"/>
          </w:tcPr>
          <w:p w14:paraId="433C3D66" w14:textId="77777777" w:rsidR="004A5D86" w:rsidRDefault="004A5D86" w:rsidP="004A5D86">
            <w:pPr>
              <w:spacing w:after="0"/>
              <w:rPr>
                <w:rFonts w:ascii="Arial" w:hAnsi="Arial" w:cs="Arial"/>
                <w:sz w:val="20"/>
                <w:szCs w:val="20"/>
              </w:rPr>
            </w:pPr>
          </w:p>
        </w:tc>
        <w:tc>
          <w:tcPr>
            <w:tcW w:w="8022" w:type="dxa"/>
            <w:shd w:val="clear" w:color="auto" w:fill="auto"/>
          </w:tcPr>
          <w:p w14:paraId="790C3AF5" w14:textId="77777777" w:rsidR="004A5D86" w:rsidRDefault="004A5D86" w:rsidP="004A5D86">
            <w:pPr>
              <w:pStyle w:val="BodyA"/>
              <w:rPr>
                <w:rFonts w:ascii="Arial" w:hAnsi="Arial"/>
                <w:b/>
                <w:bCs/>
                <w:sz w:val="20"/>
                <w:szCs w:val="20"/>
              </w:rPr>
            </w:pPr>
          </w:p>
        </w:tc>
      </w:tr>
    </w:tbl>
    <w:p w14:paraId="3335B963" w14:textId="77777777" w:rsidR="007C3E9C" w:rsidRDefault="007C3E9C" w:rsidP="007C3E9C">
      <w:pPr>
        <w:spacing w:after="0"/>
        <w:rPr>
          <w:rFonts w:ascii="Arial" w:hAnsi="Arial" w:cs="Arial"/>
          <w:sz w:val="20"/>
          <w:szCs w:val="20"/>
        </w:rPr>
      </w:pPr>
    </w:p>
    <w:p w14:paraId="2F15D140" w14:textId="77777777" w:rsidR="002339AD" w:rsidRDefault="002339AD" w:rsidP="007C3E9C">
      <w:pPr>
        <w:spacing w:after="0"/>
        <w:rPr>
          <w:rFonts w:ascii="Arial" w:hAnsi="Arial" w:cs="Arial"/>
          <w:sz w:val="20"/>
          <w:szCs w:val="20"/>
        </w:rPr>
      </w:pPr>
    </w:p>
    <w:p w14:paraId="73094642" w14:textId="77777777" w:rsidR="002339AD" w:rsidRDefault="002339AD" w:rsidP="007C3E9C">
      <w:pPr>
        <w:spacing w:after="0"/>
        <w:rPr>
          <w:rFonts w:ascii="Arial" w:hAnsi="Arial" w:cs="Arial"/>
          <w:sz w:val="20"/>
          <w:szCs w:val="20"/>
        </w:rPr>
      </w:pPr>
    </w:p>
    <w:sectPr w:rsidR="002339AD" w:rsidSect="002339AD">
      <w:footerReference w:type="default" r:id="rId11"/>
      <w:footerReference w:type="first" r:id="rId1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77A5" w14:textId="77777777" w:rsidR="005C1791" w:rsidRDefault="005C1791" w:rsidP="007C3E9C">
      <w:pPr>
        <w:spacing w:after="0" w:line="240" w:lineRule="auto"/>
      </w:pPr>
      <w:r>
        <w:separator/>
      </w:r>
    </w:p>
  </w:endnote>
  <w:endnote w:type="continuationSeparator" w:id="0">
    <w:p w14:paraId="5B96CE41" w14:textId="77777777" w:rsidR="005C1791" w:rsidRDefault="005C1791"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D855" w14:textId="77777777" w:rsidR="0037483A" w:rsidRDefault="0037483A" w:rsidP="0037483A">
    <w:pPr>
      <w:pStyle w:val="Voettekst"/>
      <w:spacing w:line="36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14:paraId="49E6D9DB" w14:textId="77777777">
      <w:trPr>
        <w:cantSplit/>
        <w:trHeight w:val="283"/>
      </w:trPr>
      <w:tc>
        <w:tcPr>
          <w:tcW w:w="10036" w:type="dxa"/>
          <w:gridSpan w:val="2"/>
        </w:tcPr>
        <w:p w14:paraId="5D957643" w14:textId="77777777" w:rsidR="0037483A" w:rsidRDefault="0037483A">
          <w:pPr>
            <w:framePr w:hSpace="142" w:wrap="around" w:vAnchor="page" w:hAnchor="page" w:x="1419" w:y="15990"/>
            <w:spacing w:line="227" w:lineRule="atLeast"/>
          </w:pPr>
        </w:p>
      </w:tc>
    </w:tr>
    <w:tr w:rsidR="0037483A" w14:paraId="292330DB" w14:textId="77777777">
      <w:trPr>
        <w:trHeight w:val="240"/>
      </w:trPr>
      <w:tc>
        <w:tcPr>
          <w:tcW w:w="6124" w:type="dxa"/>
        </w:tcPr>
        <w:p w14:paraId="38408784" w14:textId="77777777" w:rsidR="0037483A" w:rsidRDefault="0037483A">
          <w:pPr>
            <w:framePr w:hSpace="142" w:wrap="around" w:vAnchor="page" w:hAnchor="page" w:x="1419" w:y="15990"/>
            <w:spacing w:line="227" w:lineRule="exact"/>
            <w:rPr>
              <w:b/>
              <w:sz w:val="15"/>
            </w:rPr>
          </w:pPr>
        </w:p>
      </w:tc>
      <w:tc>
        <w:tcPr>
          <w:tcW w:w="3912" w:type="dxa"/>
        </w:tcPr>
        <w:p w14:paraId="1E9BAE71" w14:textId="77777777" w:rsidR="0037483A" w:rsidRDefault="0037483A">
          <w:pPr>
            <w:rPr>
              <w:b/>
            </w:rPr>
          </w:pPr>
        </w:p>
        <w:p w14:paraId="557FF692" w14:textId="77777777" w:rsidR="0037483A" w:rsidRDefault="0037483A"/>
      </w:tc>
    </w:tr>
    <w:tr w:rsidR="0037483A" w14:paraId="58A48F8C" w14:textId="77777777">
      <w:trPr>
        <w:cantSplit/>
        <w:trHeight w:hRule="exact" w:val="340"/>
      </w:trPr>
      <w:tc>
        <w:tcPr>
          <w:tcW w:w="10036" w:type="dxa"/>
          <w:gridSpan w:val="2"/>
        </w:tcPr>
        <w:p w14:paraId="46161807" w14:textId="77777777" w:rsidR="0037483A" w:rsidRDefault="0037483A">
          <w:pPr>
            <w:framePr w:hSpace="142" w:wrap="around" w:vAnchor="page" w:hAnchor="page" w:x="1419" w:y="15990"/>
            <w:spacing w:line="227" w:lineRule="exact"/>
            <w:rPr>
              <w:sz w:val="15"/>
            </w:rPr>
          </w:pPr>
        </w:p>
      </w:tc>
    </w:tr>
  </w:tbl>
  <w:p w14:paraId="3C23C0E1" w14:textId="77777777" w:rsidR="0037483A" w:rsidRDefault="00374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B5B78" w14:textId="77777777" w:rsidR="005C1791" w:rsidRDefault="005C1791" w:rsidP="007C3E9C">
      <w:pPr>
        <w:spacing w:after="0" w:line="240" w:lineRule="auto"/>
      </w:pPr>
      <w:r>
        <w:separator/>
      </w:r>
    </w:p>
  </w:footnote>
  <w:footnote w:type="continuationSeparator" w:id="0">
    <w:p w14:paraId="42E0DB5E" w14:textId="77777777" w:rsidR="005C1791" w:rsidRDefault="005C1791" w:rsidP="007C3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C"/>
    <w:rsid w:val="00086888"/>
    <w:rsid w:val="000B11E4"/>
    <w:rsid w:val="000D608E"/>
    <w:rsid w:val="0018694A"/>
    <w:rsid w:val="00204431"/>
    <w:rsid w:val="002216D9"/>
    <w:rsid w:val="002339AD"/>
    <w:rsid w:val="00256829"/>
    <w:rsid w:val="00274A13"/>
    <w:rsid w:val="00292A0C"/>
    <w:rsid w:val="002D127C"/>
    <w:rsid w:val="002D216F"/>
    <w:rsid w:val="00356A86"/>
    <w:rsid w:val="0037483A"/>
    <w:rsid w:val="003B65F1"/>
    <w:rsid w:val="004157C9"/>
    <w:rsid w:val="004556A0"/>
    <w:rsid w:val="004A5D86"/>
    <w:rsid w:val="00546056"/>
    <w:rsid w:val="0055101A"/>
    <w:rsid w:val="005560FD"/>
    <w:rsid w:val="005B5D3A"/>
    <w:rsid w:val="005C1791"/>
    <w:rsid w:val="00605D5B"/>
    <w:rsid w:val="006311B1"/>
    <w:rsid w:val="00655B23"/>
    <w:rsid w:val="006853A4"/>
    <w:rsid w:val="006B2BA3"/>
    <w:rsid w:val="006C0CBC"/>
    <w:rsid w:val="00724131"/>
    <w:rsid w:val="00754617"/>
    <w:rsid w:val="00772EFB"/>
    <w:rsid w:val="00777C65"/>
    <w:rsid w:val="007C3E9C"/>
    <w:rsid w:val="007D2D7D"/>
    <w:rsid w:val="00875DEF"/>
    <w:rsid w:val="008766AB"/>
    <w:rsid w:val="0092286F"/>
    <w:rsid w:val="0096263D"/>
    <w:rsid w:val="00A374C5"/>
    <w:rsid w:val="00A700ED"/>
    <w:rsid w:val="00A82003"/>
    <w:rsid w:val="00AD17B7"/>
    <w:rsid w:val="00B21D68"/>
    <w:rsid w:val="00B443FE"/>
    <w:rsid w:val="00BC48F5"/>
    <w:rsid w:val="00BD4BAF"/>
    <w:rsid w:val="00C314A7"/>
    <w:rsid w:val="00C55FC9"/>
    <w:rsid w:val="00C65B18"/>
    <w:rsid w:val="00C7143C"/>
    <w:rsid w:val="00D5037C"/>
    <w:rsid w:val="00DE4541"/>
    <w:rsid w:val="00E0693A"/>
    <w:rsid w:val="00E078FA"/>
    <w:rsid w:val="00E52CA6"/>
    <w:rsid w:val="00E74494"/>
    <w:rsid w:val="00F01E37"/>
    <w:rsid w:val="00F1508C"/>
    <w:rsid w:val="00FC5B6A"/>
    <w:rsid w:val="00FD5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7818"/>
  <w15:docId w15:val="{71D1CD00-5525-4D79-BB36-6777B282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character" w:styleId="Hyperlink">
    <w:name w:val="Hyperlink"/>
    <w:basedOn w:val="Standaardalinea-lettertype"/>
    <w:uiPriority w:val="99"/>
    <w:unhideWhenUsed/>
    <w:rsid w:val="00204431"/>
    <w:rPr>
      <w:color w:val="0000FF" w:themeColor="hyperlink"/>
      <w:u w:val="single"/>
    </w:rPr>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216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2D216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styleId="Verwijzingopmerking">
    <w:name w:val="annotation reference"/>
    <w:basedOn w:val="Standaardalinea-lettertype"/>
    <w:uiPriority w:val="99"/>
    <w:semiHidden/>
    <w:unhideWhenUsed/>
    <w:rsid w:val="00754617"/>
    <w:rPr>
      <w:sz w:val="16"/>
      <w:szCs w:val="16"/>
    </w:rPr>
  </w:style>
  <w:style w:type="paragraph" w:styleId="Tekstopmerking">
    <w:name w:val="annotation text"/>
    <w:basedOn w:val="Standaard"/>
    <w:link w:val="TekstopmerkingChar"/>
    <w:uiPriority w:val="99"/>
    <w:semiHidden/>
    <w:unhideWhenUsed/>
    <w:rsid w:val="007546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617"/>
    <w:rPr>
      <w:lang w:eastAsia="en-US"/>
    </w:rPr>
  </w:style>
  <w:style w:type="paragraph" w:styleId="Onderwerpvanopmerking">
    <w:name w:val="annotation subject"/>
    <w:basedOn w:val="Tekstopmerking"/>
    <w:next w:val="Tekstopmerking"/>
    <w:link w:val="OnderwerpvanopmerkingChar"/>
    <w:uiPriority w:val="99"/>
    <w:semiHidden/>
    <w:unhideWhenUsed/>
    <w:rsid w:val="00754617"/>
    <w:rPr>
      <w:b/>
      <w:bCs/>
    </w:rPr>
  </w:style>
  <w:style w:type="character" w:customStyle="1" w:styleId="OnderwerpvanopmerkingChar">
    <w:name w:val="Onderwerp van opmerking Char"/>
    <w:basedOn w:val="TekstopmerkingChar"/>
    <w:link w:val="Onderwerpvanopmerking"/>
    <w:uiPriority w:val="99"/>
    <w:semiHidden/>
    <w:rsid w:val="007546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0CB15CCE43348A0F9BE8383626632" ma:contentTypeVersion="2" ma:contentTypeDescription="Een nieuw document maken." ma:contentTypeScope="" ma:versionID="b63cd9966e768c48b1fa8401bc94dc15">
  <xsd:schema xmlns:xsd="http://www.w3.org/2001/XMLSchema" xmlns:xs="http://www.w3.org/2001/XMLSchema" xmlns:p="http://schemas.microsoft.com/office/2006/metadata/properties" xmlns:ns3="f04c4c82-9234-4974-8a8c-e32aa31d79be" targetNamespace="http://schemas.microsoft.com/office/2006/metadata/properties" ma:root="true" ma:fieldsID="e89fd05d633b6b32bddc644bf9c7ed04" ns3:_="">
    <xsd:import namespace="f04c4c82-9234-4974-8a8c-e32aa31d79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c4c82-9234-4974-8a8c-e32aa31d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2350-0A5C-4EFB-9CAB-015B69F0F1B6}">
  <ds:schemaRefs>
    <ds:schemaRef ds:uri="http://schemas.microsoft.com/sharepoint/v3/contenttype/forms"/>
  </ds:schemaRefs>
</ds:datastoreItem>
</file>

<file path=customXml/itemProps2.xml><?xml version="1.0" encoding="utf-8"?>
<ds:datastoreItem xmlns:ds="http://schemas.openxmlformats.org/officeDocument/2006/customXml" ds:itemID="{F8EC6DFA-094D-4876-873B-30CD0255B9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4c4c82-9234-4974-8a8c-e32aa31d79b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970ADC-CD89-4812-8AB5-675AC0F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c4c82-9234-4974-8a8c-e32aa31d7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746F0-7CC4-4DF3-BCB7-9204D6B8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Frederique Admiraal</cp:lastModifiedBy>
  <cp:revision>2</cp:revision>
  <dcterms:created xsi:type="dcterms:W3CDTF">2021-11-03T10:25:00Z</dcterms:created>
  <dcterms:modified xsi:type="dcterms:W3CDTF">2021-11-03T10:25:00Z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0x01010021A0CB15CCE43348A0F9BE8383626632</vt:lpwstr>
  </property>
</Properties>
</file>